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84B" w:rsidRPr="00CD5A36" w:rsidRDefault="004D584B" w:rsidP="004D584B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9-e</w:t>
      </w:r>
      <w:r w:rsidRPr="00CD5A36">
        <w:rPr>
          <w:rFonts w:ascii="Arial" w:hAnsi="Arial" w:cs="Arial"/>
          <w:b/>
          <w:sz w:val="24"/>
          <w:szCs w:val="24"/>
        </w:rPr>
        <w:tab/>
        <w:t>R4-</w:t>
      </w:r>
      <w:r w:rsidR="004E1AF4" w:rsidRPr="00CD5A36">
        <w:rPr>
          <w:rFonts w:ascii="Arial" w:hAnsi="Arial" w:cs="Arial"/>
          <w:b/>
          <w:sz w:val="24"/>
          <w:szCs w:val="24"/>
        </w:rPr>
        <w:t>21</w:t>
      </w:r>
      <w:r w:rsidR="004E1AF4">
        <w:rPr>
          <w:rFonts w:ascii="Arial" w:hAnsi="Arial" w:cs="Arial"/>
          <w:b/>
          <w:sz w:val="24"/>
          <w:szCs w:val="24"/>
        </w:rPr>
        <w:t>0</w:t>
      </w:r>
      <w:r w:rsidR="004E1AF4">
        <w:rPr>
          <w:rFonts w:ascii="Arial" w:hAnsi="Arial" w:cs="Arial"/>
          <w:b/>
          <w:sz w:val="24"/>
          <w:szCs w:val="24"/>
        </w:rPr>
        <w:t>9704</w:t>
      </w:r>
    </w:p>
    <w:p w:rsidR="004D584B" w:rsidRPr="00CD5A36" w:rsidRDefault="004D584B" w:rsidP="004D584B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D511F6" w:rsidRPr="008A5A8D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val="en-US" w:eastAsia="ko-KR"/>
        </w:rPr>
      </w:pPr>
    </w:p>
    <w:p w:rsidR="00D511F6" w:rsidRPr="001F7C10" w:rsidRDefault="00D511F6" w:rsidP="00D511F6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Source:</w:t>
      </w:r>
      <w:r w:rsidRPr="008A5A8D">
        <w:rPr>
          <w:rFonts w:ascii="Arial" w:hAnsi="Arial" w:cs="Arial"/>
          <w:b/>
          <w:lang w:val="en-US"/>
        </w:rPr>
        <w:tab/>
      </w:r>
      <w:r w:rsidRPr="001F7C10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1F7C10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1F7C10">
        <w:rPr>
          <w:rFonts w:ascii="Arial" w:hAnsi="Arial" w:cs="Arial"/>
          <w:b/>
          <w:lang w:val="en-US"/>
        </w:rPr>
        <w:t>Title:</w:t>
      </w:r>
      <w:r w:rsidRPr="001F7C10">
        <w:rPr>
          <w:rFonts w:ascii="Arial" w:hAnsi="Arial" w:cs="Arial"/>
          <w:b/>
          <w:lang w:val="en-US"/>
        </w:rPr>
        <w:tab/>
      </w:r>
      <w:r w:rsidR="00B2561F" w:rsidRPr="00B2561F">
        <w:rPr>
          <w:rFonts w:ascii="Arial" w:hAnsi="Arial" w:cs="Arial"/>
          <w:b/>
          <w:lang w:val="en-US"/>
        </w:rPr>
        <w:t>Work Plan of RRM requirements for Rel-17 SL enhancement</w:t>
      </w:r>
    </w:p>
    <w:p w:rsidR="00D511F6" w:rsidRPr="008A5A8D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Agenda item:</w:t>
      </w:r>
      <w:r w:rsidRPr="008A5A8D">
        <w:rPr>
          <w:rFonts w:ascii="Arial" w:hAnsi="Arial" w:cs="Arial"/>
          <w:b/>
          <w:lang w:val="en-US"/>
        </w:rPr>
        <w:tab/>
      </w:r>
      <w:r w:rsidR="00B2561F">
        <w:rPr>
          <w:rFonts w:ascii="Arial" w:hAnsi="Arial" w:cs="Arial"/>
          <w:b/>
          <w:lang w:val="en-US"/>
        </w:rPr>
        <w:t>9.14.1</w:t>
      </w:r>
    </w:p>
    <w:p w:rsidR="00FD2D4A" w:rsidRPr="008A5A8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Document for:</w:t>
      </w:r>
      <w:r w:rsidRPr="008A5A8D">
        <w:rPr>
          <w:rFonts w:ascii="Arial" w:hAnsi="Arial" w:cs="Arial"/>
          <w:b/>
          <w:lang w:val="en-US"/>
        </w:rPr>
        <w:tab/>
      </w:r>
      <w:r w:rsidR="00B2561F">
        <w:rPr>
          <w:rFonts w:ascii="Arial" w:hAnsi="Arial" w:cs="Arial"/>
          <w:b/>
          <w:lang w:val="en-US"/>
        </w:rPr>
        <w:t>Approval</w:t>
      </w:r>
    </w:p>
    <w:p w:rsidR="002B6B5E" w:rsidRPr="008A5A8D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A5A8D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8A5A8D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8A5A8D">
        <w:rPr>
          <w:lang w:val="en-US"/>
        </w:rPr>
        <w:t>Introduction</w:t>
      </w:r>
      <w:bookmarkEnd w:id="2"/>
      <w:bookmarkEnd w:id="3"/>
    </w:p>
    <w:p w:rsidR="003321F2" w:rsidRDefault="00B2561F" w:rsidP="00F7306D">
      <w:pPr>
        <w:spacing w:after="240"/>
        <w:rPr>
          <w:lang w:eastAsia="ko-KR"/>
        </w:rPr>
      </w:pPr>
      <w:r>
        <w:rPr>
          <w:rFonts w:eastAsia="바탕" w:hint="eastAsia"/>
          <w:lang w:eastAsia="ko-KR"/>
        </w:rPr>
        <w:t>In RAN Plenary #90e</w:t>
      </w:r>
      <w:r>
        <w:rPr>
          <w:rFonts w:eastAsia="바탕"/>
          <w:lang w:eastAsia="ko-KR"/>
        </w:rPr>
        <w:t xml:space="preserve"> meeting</w:t>
      </w:r>
      <w:r>
        <w:rPr>
          <w:rFonts w:eastAsia="바탕" w:hint="eastAsia"/>
          <w:lang w:eastAsia="ko-KR"/>
        </w:rPr>
        <w:t xml:space="preserve">, </w:t>
      </w:r>
      <w:r>
        <w:rPr>
          <w:rFonts w:eastAsia="바탕"/>
          <w:lang w:eastAsia="ko-KR"/>
        </w:rPr>
        <w:t xml:space="preserve">revised </w:t>
      </w:r>
      <w:r>
        <w:rPr>
          <w:rFonts w:eastAsia="바탕" w:hint="eastAsia"/>
          <w:lang w:eastAsia="ko-KR"/>
        </w:rPr>
        <w:t xml:space="preserve">WI on </w:t>
      </w:r>
      <w:r>
        <w:rPr>
          <w:rFonts w:eastAsia="바탕"/>
          <w:lang w:eastAsia="ko-KR"/>
        </w:rPr>
        <w:t xml:space="preserve">NR sidelink enhancement </w:t>
      </w:r>
      <w:r>
        <w:rPr>
          <w:rFonts w:eastAsia="바탕" w:hint="eastAsia"/>
          <w:lang w:eastAsia="ko-KR"/>
        </w:rPr>
        <w:t xml:space="preserve">was agreed </w:t>
      </w:r>
      <w:r>
        <w:rPr>
          <w:rFonts w:eastAsia="바탕"/>
          <w:lang w:eastAsia="ko-KR"/>
        </w:rPr>
        <w:t>[</w:t>
      </w:r>
      <w:r>
        <w:rPr>
          <w:rFonts w:eastAsia="바탕" w:hint="eastAsia"/>
          <w:lang w:eastAsia="ko-KR"/>
        </w:rPr>
        <w:t xml:space="preserve">1]. </w:t>
      </w:r>
      <w:r>
        <w:rPr>
          <w:rFonts w:eastAsia="바탕" w:hint="eastAsia"/>
          <w:lang w:val="en-US" w:eastAsia="ko-KR"/>
        </w:rPr>
        <w:t>In this contribution, we provide a work plan for</w:t>
      </w:r>
      <w:r>
        <w:rPr>
          <w:rFonts w:eastAsia="바탕"/>
          <w:lang w:val="en-US" w:eastAsia="ko-KR"/>
        </w:rPr>
        <w:t xml:space="preserve"> the new WI on RRM requirements.</w:t>
      </w:r>
      <w:r>
        <w:rPr>
          <w:rFonts w:eastAsia="바탕" w:hint="eastAsia"/>
          <w:lang w:val="en-US" w:eastAsia="ko-KR"/>
        </w:rPr>
        <w:t xml:space="preserve"> </w:t>
      </w:r>
      <w:r w:rsidR="00EA2ABB">
        <w:rPr>
          <w:lang w:val="en-US" w:eastAsia="ko-KR"/>
        </w:rPr>
        <w:t xml:space="preserve"> </w:t>
      </w:r>
    </w:p>
    <w:p w:rsidR="00963184" w:rsidRPr="008A5A8D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8A5A8D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8A5A8D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094188" w:rsidRDefault="00B2561F" w:rsidP="00B2561F">
      <w:pPr>
        <w:rPr>
          <w:lang w:eastAsia="ko-KR"/>
        </w:rPr>
      </w:pPr>
      <w:r>
        <w:rPr>
          <w:rFonts w:hint="eastAsia"/>
          <w:lang w:eastAsia="ko-KR"/>
        </w:rPr>
        <w:t xml:space="preserve">According to WID[1], </w:t>
      </w:r>
      <w:r w:rsidR="00094188">
        <w:rPr>
          <w:lang w:eastAsia="ko-KR"/>
        </w:rPr>
        <w:t>RAN4 need to specify RRM requirement for new features which are introduced in Rel-17 comparing to Rel-16.  The corresponding objective is highlighted with yellow colour in the captured objectives below.</w:t>
      </w:r>
    </w:p>
    <w:p w:rsidR="00B2561F" w:rsidRDefault="00094188" w:rsidP="00B2561F">
      <w:pPr>
        <w:rPr>
          <w:lang w:eastAsia="ko-KR"/>
        </w:rPr>
      </w:pPr>
      <w:r>
        <w:rPr>
          <w:lang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2561F" w:rsidTr="00B2561F">
        <w:tc>
          <w:tcPr>
            <w:tcW w:w="9855" w:type="dxa"/>
          </w:tcPr>
          <w:p w:rsidR="00B2561F" w:rsidRPr="004308D1" w:rsidRDefault="00B2561F" w:rsidP="00B2561F">
            <w:r w:rsidRPr="004308D1">
              <w:t>The objective of this work item is to specify radio solutions that can enhance NR sidelink for the V2X, public safety and commercial use cases.</w:t>
            </w:r>
          </w:p>
          <w:p w:rsidR="00B2561F" w:rsidRDefault="00B2561F" w:rsidP="00B2561F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1.</w:t>
            </w:r>
            <w:r>
              <w:rPr>
                <w:lang w:eastAsia="ko-KR"/>
              </w:rPr>
              <w:t xml:space="preserve"> </w:t>
            </w:r>
            <w:r w:rsidRPr="004308D1">
              <w:rPr>
                <w:lang w:eastAsia="ko-KR"/>
              </w:rPr>
              <w:t>Sidelink evaluation methodology update</w:t>
            </w:r>
            <w:r>
              <w:rPr>
                <w:lang w:eastAsia="ko-KR"/>
              </w:rPr>
              <w:t>:</w:t>
            </w:r>
            <w:r w:rsidRPr="004308D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Define e</w:t>
            </w:r>
            <w:r w:rsidRPr="002244D1">
              <w:rPr>
                <w:lang w:eastAsia="ko-KR"/>
              </w:rPr>
              <w:t xml:space="preserve">valuation assumption and performance metric for power saving by reusing TR 36.843 and/or TR </w:t>
            </w:r>
            <w:r w:rsidRPr="007F6E5F">
              <w:rPr>
                <w:lang w:eastAsia="ko-KR"/>
              </w:rPr>
              <w:t>38.840 (to be completed by RAN#</w:t>
            </w:r>
            <w:r>
              <w:rPr>
                <w:lang w:eastAsia="ko-KR"/>
              </w:rPr>
              <w:t>89</w:t>
            </w:r>
            <w:r w:rsidRPr="007F6E5F">
              <w:rPr>
                <w:lang w:eastAsia="ko-KR"/>
              </w:rPr>
              <w:t>) [RAN1]</w:t>
            </w:r>
          </w:p>
          <w:p w:rsidR="00B2561F" w:rsidRDefault="00B2561F" w:rsidP="00B2561F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TR 37.885 is reused for the other evaluation assumption and performance metric. </w:t>
            </w:r>
            <w:r w:rsidRPr="008C74B6">
              <w:rPr>
                <w:lang w:eastAsia="ko-KR"/>
              </w:rPr>
              <w:t xml:space="preserve">Vehicle dropping model B </w:t>
            </w:r>
            <w:r>
              <w:rPr>
                <w:lang w:eastAsia="ko-KR"/>
              </w:rPr>
              <w:t xml:space="preserve">and </w:t>
            </w:r>
            <w:r w:rsidRPr="00DB43FB">
              <w:rPr>
                <w:lang w:eastAsia="ko-KR"/>
              </w:rPr>
              <w:t xml:space="preserve">antenna option 2 </w:t>
            </w:r>
            <w:r w:rsidRPr="008C74B6">
              <w:rPr>
                <w:lang w:eastAsia="ko-KR"/>
              </w:rPr>
              <w:t xml:space="preserve">shall be </w:t>
            </w:r>
            <w:r>
              <w:rPr>
                <w:lang w:eastAsia="ko-KR"/>
              </w:rPr>
              <w:t>a more realistic</w:t>
            </w:r>
            <w:r w:rsidRPr="008C74B6">
              <w:rPr>
                <w:lang w:eastAsia="ko-KR"/>
              </w:rPr>
              <w:t xml:space="preserve"> baseline for highway and urban grid scenarios</w:t>
            </w:r>
            <w:r>
              <w:rPr>
                <w:lang w:eastAsia="ko-KR"/>
              </w:rPr>
              <w:t xml:space="preserve">. </w:t>
            </w:r>
          </w:p>
          <w:p w:rsidR="00B2561F" w:rsidRDefault="00B2561F" w:rsidP="00B2561F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>Resource allocation enhancement:</w:t>
            </w:r>
          </w:p>
          <w:p w:rsidR="00B2561F" w:rsidRDefault="00B2561F" w:rsidP="00B2561F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:rsidR="00B2561F" w:rsidRDefault="00B2561F" w:rsidP="00B2561F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Baseline is to introduce the principle of Rel-14 LTE sidelink random resource selection and partial sensing to Rel-16 NR sidelink resource allocation mode 2.</w:t>
            </w:r>
          </w:p>
          <w:p w:rsidR="00B2561F" w:rsidRDefault="00B2561F" w:rsidP="00B2561F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7F6E5F">
              <w:rPr>
                <w:lang w:eastAsia="ko-KR"/>
              </w:rPr>
              <w:t>Taking Rel-14 as the baseline does not preclude introducing a new solution to reduce power consumption for the cases where the baseline cannot work properly.</w:t>
            </w:r>
          </w:p>
          <w:p w:rsidR="00B2561F" w:rsidRPr="007F6E5F" w:rsidRDefault="00B2561F" w:rsidP="00B2561F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 w:rsidRPr="001A6BD7">
              <w:rPr>
                <w:lang w:eastAsia="ko-KR"/>
              </w:rPr>
              <w:t>This work should consider the impact of sidelink DRX, if any.</w:t>
            </w:r>
          </w:p>
          <w:p w:rsidR="00B2561F" w:rsidRPr="007F6E5F" w:rsidRDefault="00B2561F" w:rsidP="00B2561F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Study the feasibility and benefit of </w:t>
            </w:r>
            <w:r>
              <w:rPr>
                <w:lang w:eastAsia="ko-KR"/>
              </w:rPr>
              <w:t xml:space="preserve">solution(s) on </w:t>
            </w:r>
            <w:r w:rsidRPr="007F6E5F">
              <w:rPr>
                <w:lang w:eastAsia="ko-KR"/>
              </w:rPr>
              <w:t xml:space="preserve">the enhancement(s) </w:t>
            </w:r>
            <w:r w:rsidRPr="00036460">
              <w:rPr>
                <w:lang w:eastAsia="ko-KR"/>
              </w:rPr>
              <w:t>in mode 2</w:t>
            </w:r>
            <w:r>
              <w:rPr>
                <w:lang w:eastAsia="ko-KR"/>
              </w:rPr>
              <w:t xml:space="preserve"> </w:t>
            </w:r>
            <w:r w:rsidRPr="007F6E5F">
              <w:rPr>
                <w:lang w:eastAsia="ko-KR"/>
              </w:rPr>
              <w:t xml:space="preserve">for enhanced reliability and reduced latency </w:t>
            </w:r>
            <w:r w:rsidRPr="00036460">
              <w:rPr>
                <w:lang w:eastAsia="ko-KR"/>
              </w:rPr>
              <w:t xml:space="preserve">in consideration of both PRR and PIR defined in TR37.885 </w:t>
            </w:r>
            <w:r w:rsidRPr="007F6E5F">
              <w:rPr>
                <w:lang w:eastAsia="ko-KR"/>
              </w:rPr>
              <w:t>(by RAN#</w:t>
            </w:r>
            <w:r>
              <w:rPr>
                <w:lang w:eastAsia="ko-KR"/>
              </w:rPr>
              <w:t>91</w:t>
            </w:r>
            <w:r w:rsidRPr="007F6E5F">
              <w:rPr>
                <w:lang w:eastAsia="ko-KR"/>
              </w:rPr>
              <w:t>), and specify the identified solution</w:t>
            </w:r>
            <w:r>
              <w:rPr>
                <w:lang w:eastAsia="ko-KR"/>
              </w:rPr>
              <w:t>(s)</w:t>
            </w:r>
            <w:r w:rsidRPr="007F6E5F">
              <w:rPr>
                <w:lang w:eastAsia="ko-KR"/>
              </w:rPr>
              <w:t xml:space="preserve"> if deemed feasible and beneficial [RAN1, RAN2]</w:t>
            </w:r>
          </w:p>
          <w:p w:rsidR="00B2561F" w:rsidRPr="007F6E5F" w:rsidRDefault="00B2561F" w:rsidP="00B2561F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7F6E5F">
              <w:rPr>
                <w:lang w:eastAsia="ko-KR"/>
              </w:rPr>
              <w:t>nter-UE coordination</w:t>
            </w:r>
            <w:r>
              <w:rPr>
                <w:lang w:eastAsia="ko-KR"/>
              </w:rPr>
              <w:t xml:space="preserve"> with the following.</w:t>
            </w:r>
          </w:p>
          <w:p w:rsidR="00B2561F" w:rsidRDefault="00B2561F" w:rsidP="00B2561F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:rsidR="00B2561F" w:rsidRDefault="00B2561F" w:rsidP="00B2561F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:rsidR="00B2561F" w:rsidRPr="007F6E5F" w:rsidRDefault="00B2561F" w:rsidP="00B2561F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RAN2 work will start after RAN#89.</w:t>
            </w:r>
          </w:p>
          <w:p w:rsidR="00B2561F" w:rsidRPr="007F6E5F" w:rsidRDefault="00B2561F" w:rsidP="00B2561F">
            <w:pPr>
              <w:rPr>
                <w:lang w:eastAsia="ko-KR"/>
              </w:rPr>
            </w:pPr>
            <w:r w:rsidRPr="007F6E5F">
              <w:rPr>
                <w:lang w:eastAsia="ko-KR"/>
              </w:rPr>
              <w:t>3</w:t>
            </w:r>
            <w:r w:rsidRPr="007F6E5F">
              <w:rPr>
                <w:rFonts w:hint="eastAsia"/>
                <w:lang w:eastAsia="ko-KR"/>
              </w:rPr>
              <w:t xml:space="preserve">. </w:t>
            </w:r>
            <w:r w:rsidRPr="007F6E5F">
              <w:rPr>
                <w:lang w:eastAsia="ko-KR"/>
              </w:rPr>
              <w:t>Sidelink DRX for broadcast, groupcast, and unicast [RAN2]</w:t>
            </w:r>
          </w:p>
          <w:p w:rsidR="00B2561F" w:rsidRDefault="00B2561F" w:rsidP="00B2561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>Define on- and off-durations in sidelink and specify the corresponding</w:t>
            </w:r>
            <w:r>
              <w:rPr>
                <w:lang w:eastAsia="ko-KR"/>
              </w:rPr>
              <w:t xml:space="preserve"> UE procedure</w:t>
            </w:r>
          </w:p>
          <w:p w:rsidR="00B2561F" w:rsidRDefault="00B2561F" w:rsidP="00B2561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t>Specify mechanism aiming to align sidelink DRX wake-up time among the UEs communicating with each other</w:t>
            </w:r>
          </w:p>
          <w:p w:rsidR="00B2561F" w:rsidRDefault="00B2561F" w:rsidP="00B2561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t>Specify mechanism aiming to align sidelink DRX wake-up time with Uu DRX wake-up time in an in-coverage UE</w:t>
            </w:r>
          </w:p>
          <w:p w:rsidR="00B2561F" w:rsidRDefault="00B2561F" w:rsidP="00B2561F">
            <w:pPr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4</w:t>
            </w:r>
            <w:r>
              <w:rPr>
                <w:rFonts w:hint="eastAsia"/>
                <w:lang w:eastAsia="ko-KR"/>
              </w:rPr>
              <w:t>. Support</w:t>
            </w:r>
            <w:r>
              <w:rPr>
                <w:lang w:eastAsia="ko-KR"/>
              </w:rPr>
              <w:t xml:space="preserve"> of new sidelink frequency bands </w:t>
            </w:r>
            <w:r>
              <w:rPr>
                <w:rFonts w:hint="eastAsia"/>
              </w:rPr>
              <w:t>for single-carrier operations</w:t>
            </w:r>
            <w:r>
              <w:rPr>
                <w:lang w:eastAsia="ko-KR"/>
              </w:rPr>
              <w:t xml:space="preserve"> [RAN4]</w:t>
            </w:r>
          </w:p>
          <w:p w:rsidR="00B2561F" w:rsidRDefault="00B2561F" w:rsidP="00B2561F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upport </w:t>
            </w:r>
            <w:r>
              <w:rPr>
                <w:lang w:eastAsia="ko-KR"/>
              </w:rPr>
              <w:t>of new sidelink frequency bands should ensure coexistence between sidelink and Uu interface in the same and adjacent channels in licensed spectrum.</w:t>
            </w:r>
          </w:p>
          <w:p w:rsidR="00B2561F" w:rsidRDefault="00B2561F" w:rsidP="00B2561F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 xml:space="preserve">he exact frequency bands are to be determined based on company input during the WI, </w:t>
            </w:r>
            <w:r>
              <w:rPr>
                <w:rFonts w:hint="eastAsia"/>
              </w:rPr>
              <w:t xml:space="preserve">considering both </w:t>
            </w:r>
            <w:r w:rsidRPr="00860713">
              <w:rPr>
                <w:rFonts w:hint="eastAsia"/>
              </w:rPr>
              <w:t xml:space="preserve">licensed and </w:t>
            </w:r>
            <w:r w:rsidRPr="006C23BF">
              <w:t>ITS</w:t>
            </w:r>
            <w:r w:rsidRPr="006C23BF">
              <w:rPr>
                <w:rFonts w:hint="eastAsia"/>
              </w:rPr>
              <w:t>-dedicated spectrum</w:t>
            </w:r>
            <w:r>
              <w:t xml:space="preserve"> </w:t>
            </w:r>
            <w:r>
              <w:rPr>
                <w:rFonts w:hint="eastAsia"/>
              </w:rPr>
              <w:t>in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both FR1 and FR2</w:t>
            </w:r>
            <w:r w:rsidRPr="00860713">
              <w:rPr>
                <w:lang w:eastAsia="ko-KR"/>
              </w:rPr>
              <w:t>.</w:t>
            </w:r>
          </w:p>
          <w:p w:rsidR="00B2561F" w:rsidRDefault="00B2561F" w:rsidP="00B2561F">
            <w:pPr>
              <w:rPr>
                <w:lang w:eastAsia="ko-KR"/>
              </w:rPr>
            </w:pPr>
            <w:r>
              <w:rPr>
                <w:lang w:eastAsia="ko-KR"/>
              </w:rPr>
              <w:t>5. Define mechanism to ensure sidelink operation can be confined to a predetermined geographic area(s) for a given frequency range within non-ITS bands [RAN2].</w:t>
            </w:r>
          </w:p>
          <w:p w:rsidR="00B2561F" w:rsidRDefault="00B2561F" w:rsidP="00B2561F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This applies areas where there is no network coverage.</w:t>
            </w:r>
          </w:p>
          <w:p w:rsidR="00B2561F" w:rsidRDefault="00B2561F" w:rsidP="00B2561F">
            <w:pPr>
              <w:rPr>
                <w:lang w:eastAsia="ko-KR"/>
              </w:rPr>
            </w:pPr>
            <w:r>
              <w:rPr>
                <w:lang w:eastAsia="ko-KR"/>
              </w:rPr>
              <w:t>6. UE Tx and Rx RF requirement for the new features in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roduced in this WI [RAN4]</w:t>
            </w:r>
          </w:p>
          <w:p w:rsidR="00B2561F" w:rsidRDefault="00B2561F" w:rsidP="00B2561F">
            <w:pPr>
              <w:rPr>
                <w:lang w:eastAsia="ko-KR"/>
              </w:rPr>
            </w:pPr>
            <w:r>
              <w:rPr>
                <w:lang w:eastAsia="ko-KR"/>
              </w:rPr>
              <w:t>7</w:t>
            </w:r>
            <w:r>
              <w:rPr>
                <w:rFonts w:hint="eastAsia"/>
                <w:lang w:eastAsia="ko-KR"/>
              </w:rPr>
              <w:t xml:space="preserve">. </w:t>
            </w:r>
            <w:r w:rsidRPr="00B2561F">
              <w:rPr>
                <w:highlight w:val="yellow"/>
                <w:lang w:eastAsia="ko-KR"/>
              </w:rPr>
              <w:t>UE RRM core requirement for the new features introd</w:t>
            </w:r>
            <w:r w:rsidRPr="00094188">
              <w:rPr>
                <w:highlight w:val="yellow"/>
                <w:lang w:eastAsia="ko-KR"/>
              </w:rPr>
              <w:t>uced in this WI [RAN4]</w:t>
            </w:r>
          </w:p>
          <w:p w:rsidR="00B2561F" w:rsidRDefault="00B2561F" w:rsidP="00B2561F"/>
          <w:p w:rsidR="00B2561F" w:rsidRDefault="00B2561F" w:rsidP="00B2561F">
            <w:r w:rsidRPr="004308D1">
              <w:t>Enhancements introduced in Rel-17 should be based on the func</w:t>
            </w:r>
            <w:r>
              <w:t xml:space="preserve">tionalities specified in Rel-16, and </w:t>
            </w:r>
            <w:r w:rsidRPr="004308D1">
              <w:t>Rel-17 sidelink should be able to coexist with Rel-16 sidelink in the same resource pool. This does not preclude the possibility of operating Rel-17 sidelink in a dedicated resource pool.</w:t>
            </w:r>
          </w:p>
          <w:p w:rsidR="00B2561F" w:rsidRDefault="00B2561F" w:rsidP="00B2561F">
            <w:r w:rsidRPr="00057D3B">
              <w:t xml:space="preserve">The solutions should cover both the operating scenario where the carrier(s) is/are dedicated to </w:t>
            </w:r>
            <w:r>
              <w:t>ITS</w:t>
            </w:r>
            <w:r w:rsidRPr="00057D3B">
              <w:t xml:space="preserve"> and the operating scenario where the carrier(s) is/are licensed spectrum and also used for NR Uu/LTE Uu operation.</w:t>
            </w:r>
          </w:p>
          <w:p w:rsidR="00B2561F" w:rsidRPr="00057D3B" w:rsidRDefault="00B2561F" w:rsidP="00B2561F">
            <w:r>
              <w:t>The solutions should support the network control of NR sidelink as in Rel-16, i.e., NR Uu controls NR sidelink using Layer 1 and Layer 2 signalling and LTE Uu controls NR sidelink using Layer 2 signalling.</w:t>
            </w:r>
          </w:p>
          <w:p w:rsidR="00B2561F" w:rsidRDefault="00B2561F" w:rsidP="00B2561F">
            <w:pPr>
              <w:rPr>
                <w:lang w:eastAsia="ko-KR"/>
              </w:rPr>
            </w:pPr>
            <w:r w:rsidRPr="00107F20">
              <w:t xml:space="preserve">In ITS carriers, </w:t>
            </w:r>
            <w:r>
              <w:t>i</w:t>
            </w:r>
            <w:r w:rsidRPr="00057D3B">
              <w:t>t is assumed that any co-channel coexistence requirements and mechanisms of NR sidelink with non-3GPP technologies will not be defined by 3GPP</w:t>
            </w:r>
          </w:p>
        </w:tc>
      </w:tr>
    </w:tbl>
    <w:p w:rsidR="00B2561F" w:rsidRDefault="00B2561F" w:rsidP="00B2561F">
      <w:pPr>
        <w:rPr>
          <w:lang w:eastAsia="ko-KR"/>
        </w:rPr>
      </w:pPr>
    </w:p>
    <w:p w:rsidR="00B2561F" w:rsidRDefault="00094188" w:rsidP="00B2561F">
      <w:pPr>
        <w:rPr>
          <w:lang w:eastAsia="ko-KR"/>
        </w:rPr>
      </w:pPr>
      <w:r>
        <w:rPr>
          <w:rFonts w:hint="eastAsia"/>
          <w:lang w:eastAsia="ko-KR"/>
        </w:rPr>
        <w:t>Based on the</w:t>
      </w:r>
      <w:r>
        <w:rPr>
          <w:lang w:eastAsia="ko-KR"/>
        </w:rPr>
        <w:t xml:space="preserve"> objective, </w:t>
      </w:r>
      <w:r w:rsidR="00234CC7">
        <w:rPr>
          <w:lang w:eastAsia="ko-KR"/>
        </w:rPr>
        <w:t xml:space="preserve">we propose work plan as follow, considering </w:t>
      </w:r>
      <w:r w:rsidR="000930B3">
        <w:rPr>
          <w:lang w:eastAsia="ko-KR"/>
        </w:rPr>
        <w:t>5</w:t>
      </w:r>
      <w:r w:rsidR="00234CC7" w:rsidRPr="00234CC7">
        <w:rPr>
          <w:lang w:eastAsia="ko-KR"/>
        </w:rPr>
        <w:t xml:space="preserve"> meetings for core part before RANP #95(March, 2022) and 3 meetings for performance part before RANP #97 (September 2022)</w:t>
      </w:r>
      <w:r w:rsidR="009858E9">
        <w:rPr>
          <w:lang w:eastAsia="ko-KR"/>
        </w:rPr>
        <w:t xml:space="preserve"> based on </w:t>
      </w:r>
      <w:r w:rsidR="009858E9" w:rsidRPr="009858E9">
        <w:rPr>
          <w:lang w:eastAsia="ko-KR"/>
        </w:rPr>
        <w:t>2021/2022 RAN/WGs schedule</w:t>
      </w:r>
      <w:r w:rsidR="009858E9">
        <w:rPr>
          <w:lang w:eastAsia="ko-KR"/>
        </w:rPr>
        <w:t xml:space="preserve"> which was agreed in RAN#91e</w:t>
      </w:r>
      <w:r w:rsidR="00234CC7" w:rsidRPr="00234CC7"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</w:p>
    <w:p w:rsidR="00234CC7" w:rsidRDefault="00234CC7" w:rsidP="00234CC7">
      <w:pPr>
        <w:jc w:val="both"/>
      </w:pPr>
    </w:p>
    <w:p w:rsidR="00234CC7" w:rsidRPr="00234CC7" w:rsidRDefault="00234CC7" w:rsidP="00234CC7">
      <w:pPr>
        <w:pStyle w:val="af1"/>
        <w:numPr>
          <w:ilvl w:val="0"/>
          <w:numId w:val="33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>3GPP RAN4 #9</w:t>
      </w:r>
      <w:r w:rsidR="00202541">
        <w:rPr>
          <w:rFonts w:ascii="Times New Roman" w:hAnsi="Times New Roman"/>
        </w:rPr>
        <w:t>9</w:t>
      </w:r>
      <w:r w:rsidRPr="00234CC7">
        <w:rPr>
          <w:rFonts w:ascii="Times New Roman" w:hAnsi="Times New Roman"/>
        </w:rPr>
        <w:t>e meeting (</w:t>
      </w:r>
      <w:r w:rsidR="00202541">
        <w:rPr>
          <w:rFonts w:ascii="Times New Roman" w:hAnsi="Times New Roman"/>
        </w:rPr>
        <w:t>May</w:t>
      </w:r>
      <w:r w:rsidRPr="00234CC7">
        <w:rPr>
          <w:rFonts w:ascii="Times New Roman" w:hAnsi="Times New Roman"/>
        </w:rPr>
        <w:t>, 202</w:t>
      </w:r>
      <w:r w:rsidR="00202541">
        <w:rPr>
          <w:rFonts w:ascii="Times New Roman" w:hAnsi="Times New Roman"/>
        </w:rPr>
        <w:t>1</w:t>
      </w:r>
      <w:r w:rsidRPr="00234CC7">
        <w:rPr>
          <w:rFonts w:ascii="Times New Roman" w:hAnsi="Times New Roman"/>
        </w:rPr>
        <w:t xml:space="preserve">, </w:t>
      </w:r>
      <w:r w:rsidR="00202541">
        <w:rPr>
          <w:rFonts w:ascii="Times New Roman" w:hAnsi="Times New Roman"/>
        </w:rPr>
        <w:t xml:space="preserve">0.25TU, </w:t>
      </w:r>
      <w:r w:rsidRPr="00234CC7">
        <w:rPr>
          <w:rFonts w:ascii="Times New Roman" w:hAnsi="Times New Roman"/>
        </w:rPr>
        <w:t>Core part)</w:t>
      </w:r>
    </w:p>
    <w:p w:rsidR="00234CC7" w:rsidRDefault="00234CC7" w:rsidP="00234CC7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 xml:space="preserve">Discussions on : </w:t>
      </w:r>
    </w:p>
    <w:p w:rsidR="00234CC7" w:rsidRDefault="00234CC7" w:rsidP="00234CC7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>
        <w:rPr>
          <w:rFonts w:ascii="Times New Roman" w:hAnsi="Times New Roman" w:hint="eastAsia"/>
        </w:rPr>
        <w:t xml:space="preserve">ork </w:t>
      </w:r>
      <w:r>
        <w:rPr>
          <w:rFonts w:ascii="Times New Roman" w:hAnsi="Times New Roman"/>
        </w:rPr>
        <w:t>plan</w:t>
      </w:r>
    </w:p>
    <w:p w:rsidR="00202541" w:rsidRDefault="009429B9" w:rsidP="00234CC7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Impact on the existing</w:t>
      </w:r>
      <w:r w:rsidR="00202541">
        <w:rPr>
          <w:rFonts w:ascii="Times New Roman" w:hAnsi="Times New Roman"/>
        </w:rPr>
        <w:t xml:space="preserve"> RRM requirements </w:t>
      </w:r>
      <w:r>
        <w:rPr>
          <w:rFonts w:ascii="Times New Roman" w:hAnsi="Times New Roman"/>
        </w:rPr>
        <w:t>due to</w:t>
      </w:r>
      <w:r w:rsidR="00202541">
        <w:rPr>
          <w:rFonts w:ascii="Times New Roman" w:hAnsi="Times New Roman"/>
        </w:rPr>
        <w:t xml:space="preserve"> new features introduced in Rel-17</w:t>
      </w:r>
    </w:p>
    <w:p w:rsidR="00234CC7" w:rsidRDefault="00234CC7" w:rsidP="00234CC7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Agreement on :</w:t>
      </w:r>
    </w:p>
    <w:p w:rsidR="00234CC7" w:rsidRDefault="00202541" w:rsidP="00234CC7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Consensus on the work plan</w:t>
      </w:r>
    </w:p>
    <w:p w:rsidR="00202541" w:rsidRPr="00234CC7" w:rsidRDefault="009429B9" w:rsidP="00234CC7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Identification of impact on</w:t>
      </w:r>
      <w:bookmarkStart w:id="7" w:name="_GoBack"/>
      <w:bookmarkEnd w:id="7"/>
      <w:r>
        <w:rPr>
          <w:rFonts w:ascii="Times New Roman" w:hAnsi="Times New Roman"/>
        </w:rPr>
        <w:t xml:space="preserve"> the existing</w:t>
      </w:r>
      <w:r w:rsidR="00202541">
        <w:rPr>
          <w:rFonts w:ascii="Times New Roman" w:hAnsi="Times New Roman"/>
        </w:rPr>
        <w:t xml:space="preserve"> RRM requirements </w:t>
      </w:r>
      <w:r>
        <w:rPr>
          <w:rFonts w:ascii="Times New Roman" w:hAnsi="Times New Roman"/>
        </w:rPr>
        <w:t>due to</w:t>
      </w:r>
      <w:r w:rsidR="00202541">
        <w:rPr>
          <w:rFonts w:ascii="Times New Roman" w:hAnsi="Times New Roman"/>
        </w:rPr>
        <w:t xml:space="preserve"> new features introduced in Rel-17</w:t>
      </w:r>
    </w:p>
    <w:p w:rsidR="00234CC7" w:rsidRDefault="00234CC7" w:rsidP="00234CC7">
      <w:pPr>
        <w:pStyle w:val="af1"/>
        <w:rPr>
          <w:rFonts w:eastAsia="SimSun"/>
          <w:szCs w:val="20"/>
          <w:lang w:eastAsia="zh-CN"/>
        </w:rPr>
      </w:pPr>
    </w:p>
    <w:p w:rsidR="00202541" w:rsidRPr="00234CC7" w:rsidRDefault="00202541" w:rsidP="00202541">
      <w:pPr>
        <w:pStyle w:val="af1"/>
        <w:numPr>
          <w:ilvl w:val="0"/>
          <w:numId w:val="33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>3GPP RAN4 #</w:t>
      </w:r>
      <w:r>
        <w:rPr>
          <w:rFonts w:ascii="Times New Roman" w:hAnsi="Times New Roman"/>
        </w:rPr>
        <w:t>100</w:t>
      </w:r>
      <w:r w:rsidRPr="00234CC7">
        <w:rPr>
          <w:rFonts w:ascii="Times New Roman" w:hAnsi="Times New Roman"/>
        </w:rPr>
        <w:t>e meeting (</w:t>
      </w:r>
      <w:r>
        <w:rPr>
          <w:rFonts w:ascii="Times New Roman" w:hAnsi="Times New Roman"/>
        </w:rPr>
        <w:t>August</w:t>
      </w:r>
      <w:r w:rsidRPr="00234CC7">
        <w:rPr>
          <w:rFonts w:ascii="Times New Roman" w:hAnsi="Times New Roman"/>
        </w:rPr>
        <w:t>, 202</w:t>
      </w:r>
      <w:r>
        <w:rPr>
          <w:rFonts w:ascii="Times New Roman" w:hAnsi="Times New Roman"/>
        </w:rPr>
        <w:t>1</w:t>
      </w:r>
      <w:r w:rsidRPr="00234CC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1TU, </w:t>
      </w:r>
      <w:r w:rsidRPr="00234CC7">
        <w:rPr>
          <w:rFonts w:ascii="Times New Roman" w:hAnsi="Times New Roman"/>
        </w:rPr>
        <w:t>Core part)</w:t>
      </w:r>
    </w:p>
    <w:p w:rsidR="00202541" w:rsidRDefault="00202541" w:rsidP="00202541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 xml:space="preserve">Discussions on : </w:t>
      </w:r>
    </w:p>
    <w:p w:rsidR="00202541" w:rsidRDefault="00202541" w:rsidP="00202541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RRM requirements related to new features introduced in Rel-17</w:t>
      </w:r>
    </w:p>
    <w:p w:rsidR="00202541" w:rsidRDefault="00202541" w:rsidP="00202541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Agreement on :</w:t>
      </w:r>
    </w:p>
    <w:p w:rsidR="00202541" w:rsidRPr="00234CC7" w:rsidRDefault="00202541" w:rsidP="00202541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 w:rsidRPr="00202541">
        <w:rPr>
          <w:rFonts w:ascii="Times New Roman" w:hAnsi="Times New Roman"/>
        </w:rPr>
        <w:t xml:space="preserve">Technical aspects of </w:t>
      </w:r>
      <w:r>
        <w:rPr>
          <w:rFonts w:ascii="Times New Roman" w:hAnsi="Times New Roman"/>
        </w:rPr>
        <w:t>RRM requirements related to new features introduced in Rel-17</w:t>
      </w:r>
    </w:p>
    <w:p w:rsidR="00202541" w:rsidRDefault="00202541" w:rsidP="00234CC7">
      <w:pPr>
        <w:pStyle w:val="af1"/>
        <w:rPr>
          <w:rFonts w:eastAsia="SimSun"/>
          <w:szCs w:val="20"/>
          <w:lang w:eastAsia="zh-CN"/>
        </w:rPr>
      </w:pPr>
    </w:p>
    <w:p w:rsidR="000930B3" w:rsidRPr="00234CC7" w:rsidRDefault="000930B3" w:rsidP="000930B3">
      <w:pPr>
        <w:pStyle w:val="af1"/>
        <w:numPr>
          <w:ilvl w:val="0"/>
          <w:numId w:val="33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>3GPP RAN4 #</w:t>
      </w:r>
      <w:r>
        <w:rPr>
          <w:rFonts w:ascii="Times New Roman" w:hAnsi="Times New Roman"/>
        </w:rPr>
        <w:t>101</w:t>
      </w:r>
      <w:r w:rsidRPr="00234CC7">
        <w:rPr>
          <w:rFonts w:ascii="Times New Roman" w:hAnsi="Times New Roman"/>
        </w:rPr>
        <w:t>e meeting (</w:t>
      </w:r>
      <w:r>
        <w:rPr>
          <w:rFonts w:ascii="Times New Roman" w:hAnsi="Times New Roman"/>
        </w:rPr>
        <w:t>November</w:t>
      </w:r>
      <w:r w:rsidRPr="00234CC7">
        <w:rPr>
          <w:rFonts w:ascii="Times New Roman" w:hAnsi="Times New Roman"/>
        </w:rPr>
        <w:t>, 202</w:t>
      </w:r>
      <w:r>
        <w:rPr>
          <w:rFonts w:ascii="Times New Roman" w:hAnsi="Times New Roman"/>
        </w:rPr>
        <w:t>1</w:t>
      </w:r>
      <w:r w:rsidRPr="00234CC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1TU, </w:t>
      </w:r>
      <w:r w:rsidRPr="00234CC7">
        <w:rPr>
          <w:rFonts w:ascii="Times New Roman" w:hAnsi="Times New Roman"/>
        </w:rPr>
        <w:t>Core part)</w:t>
      </w:r>
    </w:p>
    <w:p w:rsidR="000930B3" w:rsidRDefault="000930B3" w:rsidP="000930B3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 xml:space="preserve">Discussions on : </w:t>
      </w:r>
    </w:p>
    <w:p w:rsidR="000930B3" w:rsidRDefault="000930B3" w:rsidP="000930B3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RRM requirements related to new features introduced in Rel-17</w:t>
      </w:r>
    </w:p>
    <w:p w:rsidR="000930B3" w:rsidRDefault="000930B3" w:rsidP="000930B3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Agreement on :</w:t>
      </w:r>
    </w:p>
    <w:p w:rsidR="000930B3" w:rsidRDefault="000930B3" w:rsidP="000930B3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Remaining t</w:t>
      </w:r>
      <w:r w:rsidRPr="00202541">
        <w:rPr>
          <w:rFonts w:ascii="Times New Roman" w:hAnsi="Times New Roman"/>
        </w:rPr>
        <w:t xml:space="preserve">echnical aspects of </w:t>
      </w:r>
      <w:r>
        <w:rPr>
          <w:rFonts w:ascii="Times New Roman" w:hAnsi="Times New Roman"/>
        </w:rPr>
        <w:t>RRM requirements related to new features introduced in Rel-17</w:t>
      </w:r>
    </w:p>
    <w:p w:rsidR="000930B3" w:rsidRPr="00234CC7" w:rsidRDefault="000930B3" w:rsidP="000930B3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 w:rsidRPr="000930B3">
        <w:rPr>
          <w:rFonts w:ascii="Times New Roman" w:hAnsi="Times New Roman"/>
        </w:rPr>
        <w:t xml:space="preserve">Work split on </w:t>
      </w:r>
      <w:r>
        <w:rPr>
          <w:rFonts w:ascii="Times New Roman" w:hAnsi="Times New Roman"/>
        </w:rPr>
        <w:t xml:space="preserve">draft </w:t>
      </w:r>
      <w:r w:rsidRPr="000930B3">
        <w:rPr>
          <w:rFonts w:ascii="Times New Roman" w:hAnsi="Times New Roman"/>
        </w:rPr>
        <w:t xml:space="preserve">CR responsible companies </w:t>
      </w:r>
    </w:p>
    <w:p w:rsidR="000930B3" w:rsidRPr="000930B3" w:rsidRDefault="000930B3" w:rsidP="00234CC7">
      <w:pPr>
        <w:pStyle w:val="af1"/>
        <w:rPr>
          <w:rFonts w:eastAsia="SimSun"/>
          <w:szCs w:val="20"/>
          <w:lang w:eastAsia="zh-CN"/>
        </w:rPr>
      </w:pPr>
    </w:p>
    <w:p w:rsidR="00202541" w:rsidRPr="00234CC7" w:rsidRDefault="00202541" w:rsidP="00202541">
      <w:pPr>
        <w:pStyle w:val="af1"/>
        <w:numPr>
          <w:ilvl w:val="0"/>
          <w:numId w:val="33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>3GPP RAN4 #</w:t>
      </w:r>
      <w:r>
        <w:rPr>
          <w:rFonts w:ascii="Times New Roman" w:hAnsi="Times New Roman"/>
        </w:rPr>
        <w:t>101</w:t>
      </w:r>
      <w:r w:rsidR="000930B3">
        <w:rPr>
          <w:rFonts w:ascii="Times New Roman" w:hAnsi="Times New Roman"/>
        </w:rPr>
        <w:t>bis-</w:t>
      </w:r>
      <w:r w:rsidRPr="00234CC7">
        <w:rPr>
          <w:rFonts w:ascii="Times New Roman" w:hAnsi="Times New Roman"/>
        </w:rPr>
        <w:t>e meeting (</w:t>
      </w:r>
      <w:r w:rsidR="000930B3">
        <w:rPr>
          <w:rFonts w:ascii="Times New Roman" w:hAnsi="Times New Roman"/>
        </w:rPr>
        <w:t>January</w:t>
      </w:r>
      <w:r w:rsidRPr="00234CC7">
        <w:rPr>
          <w:rFonts w:ascii="Times New Roman" w:hAnsi="Times New Roman"/>
        </w:rPr>
        <w:t>, 202</w:t>
      </w:r>
      <w:r w:rsidR="000930B3">
        <w:rPr>
          <w:rFonts w:ascii="Times New Roman" w:hAnsi="Times New Roman"/>
        </w:rPr>
        <w:t>2</w:t>
      </w:r>
      <w:r w:rsidRPr="00234CC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1TU, </w:t>
      </w:r>
      <w:r w:rsidRPr="00234CC7">
        <w:rPr>
          <w:rFonts w:ascii="Times New Roman" w:hAnsi="Times New Roman"/>
        </w:rPr>
        <w:t>Core part)</w:t>
      </w:r>
    </w:p>
    <w:p w:rsidR="00202541" w:rsidRDefault="00202541" w:rsidP="00202541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 xml:space="preserve">Discussions on : </w:t>
      </w:r>
    </w:p>
    <w:p w:rsidR="00202541" w:rsidRDefault="000930B3" w:rsidP="00202541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Remaining issues on </w:t>
      </w:r>
      <w:r w:rsidR="00202541">
        <w:rPr>
          <w:rFonts w:ascii="Times New Roman" w:hAnsi="Times New Roman"/>
        </w:rPr>
        <w:t>RRM requirements related to new features introduced in Rel-17</w:t>
      </w:r>
    </w:p>
    <w:p w:rsidR="00202541" w:rsidRDefault="00202541" w:rsidP="00202541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Draft CR</w:t>
      </w:r>
      <w:r w:rsidR="000930B3">
        <w:rPr>
          <w:rFonts w:ascii="Times New Roman" w:hAnsi="Times New Roman"/>
        </w:rPr>
        <w:t>s for corresponding RRM requirements</w:t>
      </w:r>
    </w:p>
    <w:p w:rsidR="00202541" w:rsidRDefault="00202541" w:rsidP="00202541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Agreement on :</w:t>
      </w:r>
    </w:p>
    <w:p w:rsidR="000930B3" w:rsidRDefault="000930B3" w:rsidP="00202541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Conclusion on the remaining RRM requirements</w:t>
      </w:r>
    </w:p>
    <w:p w:rsidR="00202541" w:rsidRPr="00234CC7" w:rsidRDefault="000930B3" w:rsidP="00202541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Draft </w:t>
      </w:r>
      <w:r w:rsidR="00CE00C9">
        <w:rPr>
          <w:rFonts w:ascii="Times New Roman" w:hAnsi="Times New Roman"/>
        </w:rPr>
        <w:t xml:space="preserve">CRs and Draft big </w:t>
      </w:r>
      <w:r>
        <w:rPr>
          <w:rFonts w:ascii="Times New Roman" w:hAnsi="Times New Roman"/>
        </w:rPr>
        <w:t>CR</w:t>
      </w:r>
    </w:p>
    <w:p w:rsidR="00202541" w:rsidRDefault="00202541" w:rsidP="00234CC7">
      <w:pPr>
        <w:pStyle w:val="af1"/>
        <w:rPr>
          <w:rFonts w:eastAsia="SimSun"/>
          <w:szCs w:val="20"/>
          <w:lang w:eastAsia="zh-CN"/>
        </w:rPr>
      </w:pPr>
    </w:p>
    <w:p w:rsidR="000930B3" w:rsidRPr="00234CC7" w:rsidRDefault="000930B3" w:rsidP="000930B3">
      <w:pPr>
        <w:pStyle w:val="af1"/>
        <w:numPr>
          <w:ilvl w:val="0"/>
          <w:numId w:val="33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>3GPP RAN4 #</w:t>
      </w:r>
      <w:r>
        <w:rPr>
          <w:rFonts w:ascii="Times New Roman" w:hAnsi="Times New Roman"/>
        </w:rPr>
        <w:t>102</w:t>
      </w:r>
      <w:r w:rsidR="00CE00C9">
        <w:rPr>
          <w:rFonts w:ascii="Times New Roman" w:hAnsi="Times New Roman"/>
        </w:rPr>
        <w:t>(</w:t>
      </w:r>
      <w:r w:rsidRPr="00234CC7">
        <w:rPr>
          <w:rFonts w:ascii="Times New Roman" w:hAnsi="Times New Roman"/>
        </w:rPr>
        <w:t>e</w:t>
      </w:r>
      <w:r w:rsidR="00CE00C9">
        <w:rPr>
          <w:rFonts w:ascii="Times New Roman" w:hAnsi="Times New Roman"/>
        </w:rPr>
        <w:t>)</w:t>
      </w:r>
      <w:r w:rsidRPr="00234CC7">
        <w:rPr>
          <w:rFonts w:ascii="Times New Roman" w:hAnsi="Times New Roman"/>
        </w:rPr>
        <w:t xml:space="preserve"> meeting (</w:t>
      </w:r>
      <w:r>
        <w:rPr>
          <w:rFonts w:ascii="Times New Roman" w:hAnsi="Times New Roman"/>
        </w:rPr>
        <w:t>February</w:t>
      </w:r>
      <w:r w:rsidRPr="00234CC7">
        <w:rPr>
          <w:rFonts w:ascii="Times New Roman" w:hAnsi="Times New Roman"/>
        </w:rPr>
        <w:t>, 202</w:t>
      </w:r>
      <w:r>
        <w:rPr>
          <w:rFonts w:ascii="Times New Roman" w:hAnsi="Times New Roman"/>
        </w:rPr>
        <w:t>2</w:t>
      </w:r>
      <w:r w:rsidRPr="00234CC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1TU</w:t>
      </w:r>
      <w:r w:rsidR="00CE00C9">
        <w:rPr>
          <w:rFonts w:ascii="Times New Roman" w:hAnsi="Times New Roman"/>
        </w:rPr>
        <w:t>/0.25TU</w:t>
      </w:r>
      <w:r>
        <w:rPr>
          <w:rFonts w:ascii="Times New Roman" w:hAnsi="Times New Roman"/>
        </w:rPr>
        <w:t xml:space="preserve">, </w:t>
      </w:r>
      <w:r w:rsidRPr="00234CC7">
        <w:rPr>
          <w:rFonts w:ascii="Times New Roman" w:hAnsi="Times New Roman"/>
        </w:rPr>
        <w:t>Core part</w:t>
      </w:r>
      <w:r w:rsidR="00CE00C9">
        <w:rPr>
          <w:rFonts w:ascii="Times New Roman" w:hAnsi="Times New Roman"/>
        </w:rPr>
        <w:t>/Performance part</w:t>
      </w:r>
      <w:r w:rsidRPr="00234CC7">
        <w:rPr>
          <w:rFonts w:ascii="Times New Roman" w:hAnsi="Times New Roman"/>
        </w:rPr>
        <w:t>)</w:t>
      </w:r>
    </w:p>
    <w:p w:rsidR="000930B3" w:rsidRDefault="000930B3" w:rsidP="000930B3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 xml:space="preserve">Discussions on : </w:t>
      </w:r>
    </w:p>
    <w:p w:rsidR="000930B3" w:rsidRDefault="000930B3" w:rsidP="000930B3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Remaining issues on RRM requirements related to new features introduced in Rel-17</w:t>
      </w:r>
    </w:p>
    <w:p w:rsidR="000930B3" w:rsidRDefault="000930B3" w:rsidP="000930B3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Draft CR</w:t>
      </w:r>
      <w:r w:rsidR="00CE00C9">
        <w:rPr>
          <w:rFonts w:ascii="Times New Roman" w:hAnsi="Times New Roman"/>
        </w:rPr>
        <w:t>s</w:t>
      </w:r>
    </w:p>
    <w:p w:rsidR="00CE00C9" w:rsidRDefault="00CE00C9" w:rsidP="000930B3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List of Test Cases</w:t>
      </w:r>
    </w:p>
    <w:p w:rsidR="000930B3" w:rsidRDefault="000930B3" w:rsidP="000930B3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Agreement on :</w:t>
      </w:r>
    </w:p>
    <w:p w:rsidR="00CE00C9" w:rsidRDefault="00CE00C9" w:rsidP="000930B3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Finalization on RRM core requirements</w:t>
      </w:r>
    </w:p>
    <w:p w:rsidR="00CE00C9" w:rsidRDefault="00CE00C9" w:rsidP="000930B3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Big CR</w:t>
      </w:r>
    </w:p>
    <w:p w:rsidR="00CE00C9" w:rsidRDefault="00CE00C9" w:rsidP="000930B3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List of Test Cases</w:t>
      </w:r>
    </w:p>
    <w:p w:rsidR="000930B3" w:rsidRDefault="000930B3" w:rsidP="00234CC7">
      <w:pPr>
        <w:pStyle w:val="af1"/>
        <w:rPr>
          <w:rFonts w:eastAsia="SimSun"/>
          <w:szCs w:val="20"/>
          <w:lang w:eastAsia="zh-CN"/>
        </w:rPr>
      </w:pPr>
    </w:p>
    <w:p w:rsidR="00CE00C9" w:rsidRPr="00234CC7" w:rsidRDefault="00CE00C9" w:rsidP="00CE00C9">
      <w:pPr>
        <w:pStyle w:val="af1"/>
        <w:numPr>
          <w:ilvl w:val="0"/>
          <w:numId w:val="33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>3GPP RAN4 #</w:t>
      </w:r>
      <w:r>
        <w:rPr>
          <w:rFonts w:ascii="Times New Roman" w:hAnsi="Times New Roman"/>
        </w:rPr>
        <w:t>102bis</w:t>
      </w:r>
      <w:r w:rsidRPr="00234CC7">
        <w:rPr>
          <w:rFonts w:ascii="Times New Roman" w:hAnsi="Times New Roman"/>
        </w:rPr>
        <w:t xml:space="preserve"> meeting (</w:t>
      </w:r>
      <w:r>
        <w:rPr>
          <w:rFonts w:ascii="Times New Roman" w:hAnsi="Times New Roman"/>
        </w:rPr>
        <w:t>April</w:t>
      </w:r>
      <w:r w:rsidRPr="00234CC7">
        <w:rPr>
          <w:rFonts w:ascii="Times New Roman" w:hAnsi="Times New Roman"/>
        </w:rPr>
        <w:t>, 202</w:t>
      </w:r>
      <w:r>
        <w:rPr>
          <w:rFonts w:ascii="Times New Roman" w:hAnsi="Times New Roman"/>
        </w:rPr>
        <w:t>2</w:t>
      </w:r>
      <w:r w:rsidRPr="00234CC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1TU, Performance part</w:t>
      </w:r>
      <w:r w:rsidRPr="00234CC7">
        <w:rPr>
          <w:rFonts w:ascii="Times New Roman" w:hAnsi="Times New Roman"/>
        </w:rPr>
        <w:t>)</w:t>
      </w:r>
    </w:p>
    <w:p w:rsidR="00CE00C9" w:rsidRDefault="00CE00C9" w:rsidP="00CE00C9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 xml:space="preserve">Discussions on : </w:t>
      </w:r>
    </w:p>
    <w:p w:rsidR="00CE00C9" w:rsidRDefault="00CE00C9" w:rsidP="00CE00C9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Test cases on RRM requirements related to new features introduced in Rel-17</w:t>
      </w:r>
    </w:p>
    <w:p w:rsidR="00CE00C9" w:rsidRDefault="00CE00C9" w:rsidP="00CE00C9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Agreement on :</w:t>
      </w:r>
    </w:p>
    <w:p w:rsidR="00CE00C9" w:rsidRDefault="00CE00C9" w:rsidP="00CE00C9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Test cases on RRM requirements related to new features introduced in Rel-17</w:t>
      </w:r>
    </w:p>
    <w:p w:rsidR="00CE00C9" w:rsidRPr="00CE00C9" w:rsidRDefault="00CE00C9" w:rsidP="00CE00C9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 w:rsidRPr="000930B3">
        <w:rPr>
          <w:rFonts w:ascii="Times New Roman" w:hAnsi="Times New Roman"/>
        </w:rPr>
        <w:t xml:space="preserve">Work split on </w:t>
      </w:r>
      <w:r>
        <w:rPr>
          <w:rFonts w:ascii="Times New Roman" w:hAnsi="Times New Roman"/>
        </w:rPr>
        <w:t xml:space="preserve">draft </w:t>
      </w:r>
      <w:r w:rsidRPr="000930B3">
        <w:rPr>
          <w:rFonts w:ascii="Times New Roman" w:hAnsi="Times New Roman"/>
        </w:rPr>
        <w:t xml:space="preserve">CR </w:t>
      </w:r>
      <w:r>
        <w:rPr>
          <w:rFonts w:ascii="Times New Roman" w:hAnsi="Times New Roman"/>
        </w:rPr>
        <w:t xml:space="preserve">for test cases </w:t>
      </w:r>
      <w:r w:rsidRPr="000930B3">
        <w:rPr>
          <w:rFonts w:ascii="Times New Roman" w:hAnsi="Times New Roman"/>
        </w:rPr>
        <w:t xml:space="preserve">responsible companies </w:t>
      </w:r>
    </w:p>
    <w:p w:rsidR="000930B3" w:rsidRDefault="000930B3" w:rsidP="00234CC7">
      <w:pPr>
        <w:pStyle w:val="af1"/>
        <w:rPr>
          <w:rFonts w:eastAsia="SimSun"/>
          <w:szCs w:val="20"/>
          <w:lang w:eastAsia="zh-CN"/>
        </w:rPr>
      </w:pPr>
    </w:p>
    <w:p w:rsidR="00CE00C9" w:rsidRPr="00234CC7" w:rsidRDefault="00CE00C9" w:rsidP="00CE00C9">
      <w:pPr>
        <w:pStyle w:val="af1"/>
        <w:numPr>
          <w:ilvl w:val="0"/>
          <w:numId w:val="33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>3GPP RAN4 #</w:t>
      </w:r>
      <w:r>
        <w:rPr>
          <w:rFonts w:ascii="Times New Roman" w:hAnsi="Times New Roman"/>
        </w:rPr>
        <w:t>103</w:t>
      </w:r>
      <w:r w:rsidRPr="00234CC7">
        <w:rPr>
          <w:rFonts w:ascii="Times New Roman" w:hAnsi="Times New Roman"/>
        </w:rPr>
        <w:t xml:space="preserve"> meeting (</w:t>
      </w:r>
      <w:r>
        <w:rPr>
          <w:rFonts w:ascii="Times New Roman" w:hAnsi="Times New Roman"/>
        </w:rPr>
        <w:t>May</w:t>
      </w:r>
      <w:r w:rsidRPr="00234CC7">
        <w:rPr>
          <w:rFonts w:ascii="Times New Roman" w:hAnsi="Times New Roman"/>
        </w:rPr>
        <w:t>, 202</w:t>
      </w:r>
      <w:r>
        <w:rPr>
          <w:rFonts w:ascii="Times New Roman" w:hAnsi="Times New Roman"/>
        </w:rPr>
        <w:t>2</w:t>
      </w:r>
      <w:r w:rsidRPr="00234CC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1TU, Performance part</w:t>
      </w:r>
      <w:r w:rsidRPr="00234CC7">
        <w:rPr>
          <w:rFonts w:ascii="Times New Roman" w:hAnsi="Times New Roman"/>
        </w:rPr>
        <w:t>)</w:t>
      </w:r>
    </w:p>
    <w:p w:rsidR="00CE00C9" w:rsidRDefault="00CE00C9" w:rsidP="00CE00C9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 xml:space="preserve">Discussions on : </w:t>
      </w:r>
    </w:p>
    <w:p w:rsidR="00CE00C9" w:rsidRPr="009858E9" w:rsidRDefault="00CE00C9" w:rsidP="00A50FFD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 w:rsidRPr="009858E9">
        <w:rPr>
          <w:rFonts w:ascii="Times New Roman" w:hAnsi="Times New Roman"/>
        </w:rPr>
        <w:t xml:space="preserve">Remaining issues on test cases on RRM requirements </w:t>
      </w:r>
      <w:r w:rsidR="009858E9" w:rsidRPr="009858E9">
        <w:rPr>
          <w:rFonts w:ascii="Times New Roman" w:hAnsi="Times New Roman"/>
        </w:rPr>
        <w:t>related to new features introduced in Rel-17</w:t>
      </w:r>
    </w:p>
    <w:p w:rsidR="00CE00C9" w:rsidRDefault="00CE00C9" w:rsidP="00CE00C9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Draft CRs for </w:t>
      </w:r>
      <w:r w:rsidR="009858E9">
        <w:rPr>
          <w:rFonts w:ascii="Times New Roman" w:hAnsi="Times New Roman"/>
        </w:rPr>
        <w:t>test cases</w:t>
      </w:r>
    </w:p>
    <w:p w:rsidR="00CE00C9" w:rsidRDefault="00CE00C9" w:rsidP="00CE00C9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Agreement on :</w:t>
      </w:r>
    </w:p>
    <w:p w:rsidR="00CE00C9" w:rsidRDefault="00CE00C9" w:rsidP="00CE00C9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Conclusion on the remaining </w:t>
      </w:r>
      <w:r w:rsidR="009858E9">
        <w:rPr>
          <w:rFonts w:ascii="Times New Roman" w:hAnsi="Times New Roman"/>
        </w:rPr>
        <w:t xml:space="preserve">test cases </w:t>
      </w:r>
    </w:p>
    <w:p w:rsidR="00CE00C9" w:rsidRPr="00234CC7" w:rsidRDefault="00CE00C9" w:rsidP="00CE00C9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Draft CRs and Draft big CR</w:t>
      </w:r>
    </w:p>
    <w:p w:rsidR="00CE00C9" w:rsidRPr="00CE00C9" w:rsidRDefault="00CE00C9" w:rsidP="00CE00C9"/>
    <w:p w:rsidR="009858E9" w:rsidRPr="00234CC7" w:rsidRDefault="009858E9" w:rsidP="009858E9">
      <w:pPr>
        <w:pStyle w:val="af1"/>
        <w:numPr>
          <w:ilvl w:val="0"/>
          <w:numId w:val="33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>3GPP RAN4 #</w:t>
      </w:r>
      <w:r>
        <w:rPr>
          <w:rFonts w:ascii="Times New Roman" w:hAnsi="Times New Roman"/>
        </w:rPr>
        <w:t>104</w:t>
      </w:r>
      <w:r w:rsidRPr="00234CC7">
        <w:rPr>
          <w:rFonts w:ascii="Times New Roman" w:hAnsi="Times New Roman"/>
        </w:rPr>
        <w:t xml:space="preserve"> meeting (</w:t>
      </w:r>
      <w:r>
        <w:rPr>
          <w:rFonts w:ascii="Times New Roman" w:hAnsi="Times New Roman"/>
        </w:rPr>
        <w:t>August</w:t>
      </w:r>
      <w:r w:rsidRPr="00234CC7">
        <w:rPr>
          <w:rFonts w:ascii="Times New Roman" w:hAnsi="Times New Roman"/>
        </w:rPr>
        <w:t>, 202</w:t>
      </w:r>
      <w:r>
        <w:rPr>
          <w:rFonts w:ascii="Times New Roman" w:hAnsi="Times New Roman"/>
        </w:rPr>
        <w:t>2</w:t>
      </w:r>
      <w:r w:rsidRPr="00234CC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1TU, Performance part</w:t>
      </w:r>
      <w:r w:rsidRPr="00234CC7">
        <w:rPr>
          <w:rFonts w:ascii="Times New Roman" w:hAnsi="Times New Roman"/>
        </w:rPr>
        <w:t>)</w:t>
      </w:r>
    </w:p>
    <w:p w:rsidR="009858E9" w:rsidRDefault="009858E9" w:rsidP="009858E9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 w:rsidRPr="00234CC7">
        <w:rPr>
          <w:rFonts w:ascii="Times New Roman" w:hAnsi="Times New Roman"/>
        </w:rPr>
        <w:t xml:space="preserve">Discussions on : </w:t>
      </w:r>
    </w:p>
    <w:p w:rsidR="009858E9" w:rsidRPr="009858E9" w:rsidRDefault="009858E9" w:rsidP="009858E9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 w:rsidRPr="009858E9">
        <w:rPr>
          <w:rFonts w:ascii="Times New Roman" w:hAnsi="Times New Roman"/>
        </w:rPr>
        <w:t>Remaining issues on test cases on RRM requirements related to new features introduced in Rel-17</w:t>
      </w:r>
    </w:p>
    <w:p w:rsidR="009858E9" w:rsidRDefault="009858E9" w:rsidP="009858E9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Draft CRs </w:t>
      </w:r>
    </w:p>
    <w:p w:rsidR="009858E9" w:rsidRDefault="009858E9" w:rsidP="009858E9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Agreement on :</w:t>
      </w:r>
    </w:p>
    <w:p w:rsidR="009858E9" w:rsidRDefault="009858E9" w:rsidP="009858E9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Finalization on RRM performance requirements</w:t>
      </w:r>
    </w:p>
    <w:p w:rsidR="009858E9" w:rsidRDefault="009858E9" w:rsidP="009858E9">
      <w:pPr>
        <w:pStyle w:val="af1"/>
        <w:numPr>
          <w:ilvl w:val="1"/>
          <w:numId w:val="2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Big CR</w:t>
      </w:r>
    </w:p>
    <w:p w:rsidR="005723EA" w:rsidRDefault="005723EA" w:rsidP="005723EA">
      <w:pPr>
        <w:pStyle w:val="a0"/>
        <w:rPr>
          <w:rFonts w:eastAsia="바탕"/>
          <w:b/>
          <w:lang w:eastAsia="ko-KR"/>
        </w:rPr>
      </w:pPr>
    </w:p>
    <w:p w:rsidR="009858E9" w:rsidRPr="009858E9" w:rsidRDefault="009858E9" w:rsidP="005723EA">
      <w:pPr>
        <w:pStyle w:val="a0"/>
        <w:rPr>
          <w:rFonts w:eastAsia="바탕"/>
          <w:b/>
          <w:lang w:eastAsia="ko-KR"/>
        </w:rPr>
      </w:pPr>
      <w:bookmarkStart w:id="8" w:name="_Ref61426769"/>
      <w:r w:rsidRPr="009858E9">
        <w:rPr>
          <w:rFonts w:eastAsia="바탕"/>
          <w:b/>
          <w:lang w:eastAsia="ko-KR"/>
        </w:rPr>
        <w:t xml:space="preserve">Proposal </w:t>
      </w:r>
      <w:r w:rsidRPr="009858E9">
        <w:rPr>
          <w:rFonts w:eastAsia="바탕"/>
          <w:b/>
          <w:lang w:eastAsia="ko-KR"/>
        </w:rPr>
        <w:fldChar w:fldCharType="begin"/>
      </w:r>
      <w:r w:rsidRPr="009858E9">
        <w:rPr>
          <w:rFonts w:eastAsia="바탕"/>
          <w:b/>
          <w:lang w:eastAsia="ko-KR"/>
        </w:rPr>
        <w:instrText xml:space="preserve"> SEQ Proposal \* ARABIC </w:instrText>
      </w:r>
      <w:r w:rsidRPr="009858E9">
        <w:rPr>
          <w:rFonts w:eastAsia="바탕"/>
          <w:b/>
          <w:lang w:eastAsia="ko-KR"/>
        </w:rPr>
        <w:fldChar w:fldCharType="separate"/>
      </w:r>
      <w:r w:rsidRPr="009858E9">
        <w:rPr>
          <w:rFonts w:eastAsia="바탕"/>
          <w:b/>
          <w:lang w:eastAsia="ko-KR"/>
        </w:rPr>
        <w:t>1</w:t>
      </w:r>
      <w:r w:rsidRPr="009858E9">
        <w:rPr>
          <w:rFonts w:eastAsia="바탕"/>
          <w:b/>
          <w:lang w:eastAsia="ko-KR"/>
        </w:rPr>
        <w:fldChar w:fldCharType="end"/>
      </w:r>
      <w:r w:rsidRPr="009858E9">
        <w:rPr>
          <w:rFonts w:eastAsia="바탕"/>
          <w:b/>
          <w:lang w:eastAsia="ko-KR"/>
        </w:rPr>
        <w:t xml:space="preserve">: RAN4 to agree on the RRM work plan for </w:t>
      </w:r>
      <w:r>
        <w:rPr>
          <w:rFonts w:eastAsia="바탕"/>
          <w:b/>
          <w:lang w:eastAsia="ko-KR"/>
        </w:rPr>
        <w:t>Rel-17 SL enhancement as presented above.</w:t>
      </w:r>
      <w:bookmarkEnd w:id="8"/>
    </w:p>
    <w:p w:rsidR="003F50F8" w:rsidRPr="0057408C" w:rsidRDefault="003F50F8" w:rsidP="00D01F9A">
      <w:pPr>
        <w:pStyle w:val="1"/>
        <w:rPr>
          <w:lang w:val="en-US" w:eastAsia="ko-KR"/>
        </w:rPr>
      </w:pPr>
      <w:r w:rsidRPr="0057408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858E9" w:rsidRDefault="009858E9" w:rsidP="009F4030">
      <w:pPr>
        <w:rPr>
          <w:rFonts w:eastAsia="바탕"/>
          <w:kern w:val="2"/>
          <w:lang w:eastAsia="ko-KR"/>
        </w:rPr>
      </w:pPr>
      <w:r w:rsidRPr="00D24E48">
        <w:rPr>
          <w:rFonts w:eastAsia="바탕" w:hint="eastAsia"/>
          <w:kern w:val="2"/>
          <w:lang w:eastAsia="ko-KR"/>
        </w:rPr>
        <w:t xml:space="preserve">In this contribution, we </w:t>
      </w:r>
      <w:r>
        <w:rPr>
          <w:rFonts w:eastAsia="바탕" w:hint="eastAsia"/>
          <w:kern w:val="2"/>
          <w:lang w:eastAsia="ko-KR"/>
        </w:rPr>
        <w:t xml:space="preserve">provided </w:t>
      </w:r>
      <w:r>
        <w:rPr>
          <w:rFonts w:eastAsia="바탕"/>
          <w:kern w:val="2"/>
          <w:lang w:eastAsia="ko-KR"/>
        </w:rPr>
        <w:t xml:space="preserve">RRM </w:t>
      </w:r>
      <w:r w:rsidRPr="00D24E48">
        <w:rPr>
          <w:rFonts w:eastAsia="바탕" w:hint="eastAsia"/>
          <w:kern w:val="2"/>
          <w:lang w:eastAsia="ko-KR"/>
        </w:rPr>
        <w:t>work plan</w:t>
      </w:r>
      <w:r>
        <w:rPr>
          <w:rFonts w:eastAsia="바탕"/>
          <w:kern w:val="2"/>
          <w:lang w:eastAsia="ko-KR"/>
        </w:rPr>
        <w:t xml:space="preserve"> for</w:t>
      </w:r>
      <w:r w:rsidRPr="009858E9">
        <w:rPr>
          <w:rFonts w:eastAsia="바탕"/>
          <w:kern w:val="2"/>
          <w:lang w:eastAsia="ko-KR"/>
        </w:rPr>
        <w:t xml:space="preserve"> Rel-17 SL enhancement</w:t>
      </w:r>
      <w:r w:rsidR="008F598D">
        <w:rPr>
          <w:rFonts w:eastAsia="바탕"/>
          <w:kern w:val="2"/>
          <w:lang w:eastAsia="ko-KR"/>
        </w:rPr>
        <w:t xml:space="preserve"> for approval.</w:t>
      </w:r>
    </w:p>
    <w:p w:rsidR="00221FAC" w:rsidRDefault="00221FAC" w:rsidP="009F4030">
      <w:pPr>
        <w:rPr>
          <w:rFonts w:eastAsia="바탕"/>
          <w:kern w:val="2"/>
          <w:lang w:val="en-US" w:eastAsia="ko-KR"/>
        </w:rPr>
      </w:pPr>
    </w:p>
    <w:p w:rsidR="008F598D" w:rsidRPr="009858E9" w:rsidRDefault="008F598D" w:rsidP="008F598D">
      <w:pPr>
        <w:pStyle w:val="a0"/>
        <w:rPr>
          <w:rFonts w:eastAsia="바탕"/>
          <w:b/>
          <w:lang w:eastAsia="ko-KR"/>
        </w:rPr>
      </w:pPr>
      <w:r w:rsidRPr="009858E9">
        <w:rPr>
          <w:rFonts w:eastAsia="바탕"/>
          <w:b/>
          <w:lang w:eastAsia="ko-KR"/>
        </w:rPr>
        <w:t xml:space="preserve">Proposal </w:t>
      </w:r>
      <w:r w:rsidRPr="009858E9">
        <w:rPr>
          <w:rFonts w:eastAsia="바탕"/>
          <w:b/>
          <w:lang w:eastAsia="ko-KR"/>
        </w:rPr>
        <w:fldChar w:fldCharType="begin"/>
      </w:r>
      <w:r w:rsidRPr="009858E9">
        <w:rPr>
          <w:rFonts w:eastAsia="바탕"/>
          <w:b/>
          <w:lang w:eastAsia="ko-KR"/>
        </w:rPr>
        <w:instrText xml:space="preserve"> SEQ Proposal \* ARABIC </w:instrText>
      </w:r>
      <w:r w:rsidRPr="009858E9">
        <w:rPr>
          <w:rFonts w:eastAsia="바탕"/>
          <w:b/>
          <w:lang w:eastAsia="ko-KR"/>
        </w:rPr>
        <w:fldChar w:fldCharType="separate"/>
      </w:r>
      <w:r w:rsidRPr="009858E9">
        <w:rPr>
          <w:rFonts w:eastAsia="바탕"/>
          <w:b/>
          <w:lang w:eastAsia="ko-KR"/>
        </w:rPr>
        <w:t>1</w:t>
      </w:r>
      <w:r w:rsidRPr="009858E9">
        <w:rPr>
          <w:rFonts w:eastAsia="바탕"/>
          <w:b/>
          <w:lang w:eastAsia="ko-KR"/>
        </w:rPr>
        <w:fldChar w:fldCharType="end"/>
      </w:r>
      <w:r w:rsidRPr="009858E9">
        <w:rPr>
          <w:rFonts w:eastAsia="바탕"/>
          <w:b/>
          <w:lang w:eastAsia="ko-KR"/>
        </w:rPr>
        <w:t xml:space="preserve">: RAN4 to agree on the RRM work plan for </w:t>
      </w:r>
      <w:r>
        <w:rPr>
          <w:rFonts w:eastAsia="바탕"/>
          <w:b/>
          <w:lang w:eastAsia="ko-KR"/>
        </w:rPr>
        <w:t>Rel-17 SL enhancement as presented above.</w:t>
      </w:r>
    </w:p>
    <w:p w:rsidR="00A5219F" w:rsidRPr="005723EA" w:rsidRDefault="00A5219F" w:rsidP="00823E0E">
      <w:pPr>
        <w:pStyle w:val="a0"/>
        <w:rPr>
          <w:b/>
          <w:lang w:eastAsia="ko-KR"/>
        </w:rPr>
      </w:pPr>
    </w:p>
    <w:p w:rsidR="003F50F8" w:rsidRPr="0057408C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7408C">
        <w:rPr>
          <w:i/>
          <w:color w:val="000000"/>
          <w:kern w:val="2"/>
          <w:lang w:val="en-US" w:eastAsia="ko-KR"/>
        </w:rPr>
        <w:t>Reference</w:t>
      </w:r>
    </w:p>
    <w:bookmarkEnd w:id="4"/>
    <w:bookmarkEnd w:id="5"/>
    <w:bookmarkEnd w:id="6"/>
    <w:p w:rsidR="00A62DCD" w:rsidRPr="00A83987" w:rsidRDefault="00A62DCD" w:rsidP="00A62DCD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A83987">
        <w:rPr>
          <w:lang w:eastAsia="ko-KR"/>
        </w:rPr>
        <w:t xml:space="preserve">[1] </w:t>
      </w:r>
      <w:r w:rsidR="00B2561F" w:rsidRPr="00B2561F">
        <w:rPr>
          <w:lang w:eastAsia="ko-KR"/>
        </w:rPr>
        <w:t>RP-202846</w:t>
      </w:r>
      <w:r>
        <w:rPr>
          <w:lang w:eastAsia="ko-KR"/>
        </w:rPr>
        <w:t>, “</w:t>
      </w:r>
      <w:r w:rsidRPr="00544A8D">
        <w:rPr>
          <w:lang w:eastAsia="ko-KR"/>
        </w:rPr>
        <w:tab/>
      </w:r>
      <w:r w:rsidR="00B2561F" w:rsidRPr="00B2561F">
        <w:rPr>
          <w:lang w:eastAsia="ko-KR"/>
        </w:rPr>
        <w:t>WID revision: NR sidelink enhancement</w:t>
      </w:r>
      <w:r>
        <w:rPr>
          <w:lang w:eastAsia="ko-KR"/>
        </w:rPr>
        <w:t xml:space="preserve">”, </w:t>
      </w:r>
      <w:r w:rsidR="00B2561F">
        <w:rPr>
          <w:lang w:eastAsia="ko-KR"/>
        </w:rPr>
        <w:t>LG Electronics</w:t>
      </w:r>
    </w:p>
    <w:p w:rsidR="001D09D8" w:rsidRPr="00A62DCD" w:rsidRDefault="001D09D8" w:rsidP="00A62DCD">
      <w:pPr>
        <w:tabs>
          <w:tab w:val="num" w:pos="720"/>
          <w:tab w:val="left" w:pos="1080"/>
        </w:tabs>
        <w:spacing w:after="180"/>
        <w:ind w:leftChars="-20" w:left="320" w:hanging="360"/>
      </w:pPr>
    </w:p>
    <w:sectPr w:rsidR="001D09D8" w:rsidRPr="00A62DCD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04F" w:rsidRDefault="0055404F">
      <w:r>
        <w:separator/>
      </w:r>
    </w:p>
  </w:endnote>
  <w:endnote w:type="continuationSeparator" w:id="0">
    <w:p w:rsidR="0055404F" w:rsidRDefault="0055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04F" w:rsidRDefault="0055404F">
      <w:r>
        <w:separator/>
      </w:r>
    </w:p>
  </w:footnote>
  <w:footnote w:type="continuationSeparator" w:id="0">
    <w:p w:rsidR="0055404F" w:rsidRDefault="00554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9pt;height:9pt" o:bullet="t">
        <v:imagedata r:id="rId1" o:title="art1A67"/>
      </v:shape>
    </w:pict>
  </w:numPicBullet>
  <w:abstractNum w:abstractNumId="0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895242"/>
    <w:multiLevelType w:val="hybridMultilevel"/>
    <w:tmpl w:val="C72C9CBE"/>
    <w:lvl w:ilvl="0" w:tplc="9D04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CD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2F4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CF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E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2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C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EE3C90"/>
    <w:multiLevelType w:val="hybridMultilevel"/>
    <w:tmpl w:val="20F6F78E"/>
    <w:lvl w:ilvl="0" w:tplc="83861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129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2FC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66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81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CC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AB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209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AEA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C9276B"/>
    <w:multiLevelType w:val="hybridMultilevel"/>
    <w:tmpl w:val="D6A641B0"/>
    <w:lvl w:ilvl="0" w:tplc="71C27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2A3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085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A59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F65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4C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CA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4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410560"/>
    <w:multiLevelType w:val="hybridMultilevel"/>
    <w:tmpl w:val="6F6CE86C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2D3457"/>
    <w:multiLevelType w:val="hybridMultilevel"/>
    <w:tmpl w:val="472A6B20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17708F3"/>
    <w:multiLevelType w:val="hybridMultilevel"/>
    <w:tmpl w:val="EA94BE74"/>
    <w:lvl w:ilvl="0" w:tplc="01543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06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7EC2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A4A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14C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826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24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E3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4E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AA11118"/>
    <w:multiLevelType w:val="hybridMultilevel"/>
    <w:tmpl w:val="D53CD51E"/>
    <w:lvl w:ilvl="0" w:tplc="9D04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B12F4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CF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E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2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C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4F5A0F"/>
    <w:multiLevelType w:val="hybridMultilevel"/>
    <w:tmpl w:val="8B581440"/>
    <w:lvl w:ilvl="0" w:tplc="253A7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C1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F8BF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2675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00C4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2B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4F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BAE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DE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68D74AF"/>
    <w:multiLevelType w:val="hybridMultilevel"/>
    <w:tmpl w:val="E9D2BE7E"/>
    <w:lvl w:ilvl="0" w:tplc="705284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38875C09"/>
    <w:multiLevelType w:val="hybridMultilevel"/>
    <w:tmpl w:val="2B5E1F7E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B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7710C8"/>
    <w:multiLevelType w:val="hybridMultilevel"/>
    <w:tmpl w:val="0B087D6A"/>
    <w:lvl w:ilvl="0" w:tplc="E2CAD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D04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A1F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2DD1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6F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A2A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202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E4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4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0E2D7B"/>
    <w:multiLevelType w:val="hybridMultilevel"/>
    <w:tmpl w:val="F3DC045C"/>
    <w:lvl w:ilvl="0" w:tplc="8AC8B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8D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FACF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CC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A9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0EF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6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8C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C4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7F82D18"/>
    <w:multiLevelType w:val="hybridMultilevel"/>
    <w:tmpl w:val="3DCE9A1C"/>
    <w:lvl w:ilvl="0" w:tplc="C1624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037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10DB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6324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C2E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EA0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A6D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C8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8D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C8015EB"/>
    <w:multiLevelType w:val="hybridMultilevel"/>
    <w:tmpl w:val="28D851CE"/>
    <w:lvl w:ilvl="0" w:tplc="DE840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643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424D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5606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6ED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16D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82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8F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6D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D40997"/>
    <w:multiLevelType w:val="hybridMultilevel"/>
    <w:tmpl w:val="0F42B296"/>
    <w:lvl w:ilvl="0" w:tplc="90C20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EE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A3C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CA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6C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EC4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29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0C2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2B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9596E33"/>
    <w:multiLevelType w:val="hybridMultilevel"/>
    <w:tmpl w:val="F7426622"/>
    <w:lvl w:ilvl="0" w:tplc="B89CB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EE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056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B8E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8B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0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9A6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09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43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A037B48"/>
    <w:multiLevelType w:val="hybridMultilevel"/>
    <w:tmpl w:val="8E74670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20"/>
  </w:num>
  <w:num w:numId="3">
    <w:abstractNumId w:val="31"/>
  </w:num>
  <w:num w:numId="4">
    <w:abstractNumId w:val="16"/>
  </w:num>
  <w:num w:numId="5">
    <w:abstractNumId w:val="24"/>
  </w:num>
  <w:num w:numId="6">
    <w:abstractNumId w:val="2"/>
  </w:num>
  <w:num w:numId="7">
    <w:abstractNumId w:val="14"/>
  </w:num>
  <w:num w:numId="8">
    <w:abstractNumId w:val="32"/>
  </w:num>
  <w:num w:numId="9">
    <w:abstractNumId w:val="3"/>
  </w:num>
  <w:num w:numId="10">
    <w:abstractNumId w:val="27"/>
  </w:num>
  <w:num w:numId="11">
    <w:abstractNumId w:val="17"/>
  </w:num>
  <w:num w:numId="12">
    <w:abstractNumId w:val="29"/>
  </w:num>
  <w:num w:numId="13">
    <w:abstractNumId w:val="7"/>
  </w:num>
  <w:num w:numId="14">
    <w:abstractNumId w:val="0"/>
  </w:num>
  <w:num w:numId="15">
    <w:abstractNumId w:val="11"/>
  </w:num>
  <w:num w:numId="16">
    <w:abstractNumId w:val="8"/>
  </w:num>
  <w:num w:numId="17">
    <w:abstractNumId w:val="1"/>
  </w:num>
  <w:num w:numId="18">
    <w:abstractNumId w:val="23"/>
  </w:num>
  <w:num w:numId="19">
    <w:abstractNumId w:val="12"/>
  </w:num>
  <w:num w:numId="20">
    <w:abstractNumId w:val="26"/>
  </w:num>
  <w:num w:numId="21">
    <w:abstractNumId w:val="5"/>
  </w:num>
  <w:num w:numId="22">
    <w:abstractNumId w:val="6"/>
  </w:num>
  <w:num w:numId="23">
    <w:abstractNumId w:val="13"/>
  </w:num>
  <w:num w:numId="24">
    <w:abstractNumId w:val="22"/>
  </w:num>
  <w:num w:numId="25">
    <w:abstractNumId w:val="21"/>
  </w:num>
  <w:num w:numId="26">
    <w:abstractNumId w:val="28"/>
  </w:num>
  <w:num w:numId="27">
    <w:abstractNumId w:val="9"/>
  </w:num>
  <w:num w:numId="28">
    <w:abstractNumId w:val="25"/>
  </w:num>
  <w:num w:numId="29">
    <w:abstractNumId w:val="19"/>
  </w:num>
  <w:num w:numId="30">
    <w:abstractNumId w:val="30"/>
  </w:num>
  <w:num w:numId="31">
    <w:abstractNumId w:val="4"/>
  </w:num>
  <w:num w:numId="32">
    <w:abstractNumId w:val="10"/>
  </w:num>
  <w:num w:numId="33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758"/>
    <w:rsid w:val="00003865"/>
    <w:rsid w:val="000051AC"/>
    <w:rsid w:val="00005B30"/>
    <w:rsid w:val="00005E01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3D63"/>
    <w:rsid w:val="00064171"/>
    <w:rsid w:val="000642BA"/>
    <w:rsid w:val="00065751"/>
    <w:rsid w:val="000662E2"/>
    <w:rsid w:val="00067B1B"/>
    <w:rsid w:val="00070CBA"/>
    <w:rsid w:val="00071026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5A40"/>
    <w:rsid w:val="00086275"/>
    <w:rsid w:val="000876CF"/>
    <w:rsid w:val="0008775A"/>
    <w:rsid w:val="00090376"/>
    <w:rsid w:val="00091733"/>
    <w:rsid w:val="00091A2F"/>
    <w:rsid w:val="000930B3"/>
    <w:rsid w:val="000938A6"/>
    <w:rsid w:val="00093DA6"/>
    <w:rsid w:val="00094188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C7E4D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209"/>
    <w:rsid w:val="00123B37"/>
    <w:rsid w:val="00124035"/>
    <w:rsid w:val="00124228"/>
    <w:rsid w:val="001253E7"/>
    <w:rsid w:val="00125494"/>
    <w:rsid w:val="00125F0D"/>
    <w:rsid w:val="001260A0"/>
    <w:rsid w:val="0013002E"/>
    <w:rsid w:val="00130E73"/>
    <w:rsid w:val="00132C3C"/>
    <w:rsid w:val="00133B5A"/>
    <w:rsid w:val="0013495F"/>
    <w:rsid w:val="00134C42"/>
    <w:rsid w:val="001350A9"/>
    <w:rsid w:val="001357BA"/>
    <w:rsid w:val="00135836"/>
    <w:rsid w:val="001366D2"/>
    <w:rsid w:val="0013790E"/>
    <w:rsid w:val="00140FC4"/>
    <w:rsid w:val="0014116F"/>
    <w:rsid w:val="00141FB9"/>
    <w:rsid w:val="0014213E"/>
    <w:rsid w:val="00143705"/>
    <w:rsid w:val="001463F8"/>
    <w:rsid w:val="0014661C"/>
    <w:rsid w:val="00146DE9"/>
    <w:rsid w:val="00147F6E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08DB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35CB"/>
    <w:rsid w:val="001A3740"/>
    <w:rsid w:val="001A3AC1"/>
    <w:rsid w:val="001A443E"/>
    <w:rsid w:val="001A5586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4923"/>
    <w:rsid w:val="001B555A"/>
    <w:rsid w:val="001B6151"/>
    <w:rsid w:val="001B76A7"/>
    <w:rsid w:val="001B7AAA"/>
    <w:rsid w:val="001C03E1"/>
    <w:rsid w:val="001C08D8"/>
    <w:rsid w:val="001C0985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38E1"/>
    <w:rsid w:val="001F5C28"/>
    <w:rsid w:val="001F78B6"/>
    <w:rsid w:val="001F7C10"/>
    <w:rsid w:val="00200B2D"/>
    <w:rsid w:val="00200F54"/>
    <w:rsid w:val="0020198C"/>
    <w:rsid w:val="00202541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A08"/>
    <w:rsid w:val="00217F3B"/>
    <w:rsid w:val="00220311"/>
    <w:rsid w:val="0022036E"/>
    <w:rsid w:val="0022040E"/>
    <w:rsid w:val="0022070D"/>
    <w:rsid w:val="00220858"/>
    <w:rsid w:val="0022115A"/>
    <w:rsid w:val="00221FAC"/>
    <w:rsid w:val="00222CC8"/>
    <w:rsid w:val="00224A5C"/>
    <w:rsid w:val="00225541"/>
    <w:rsid w:val="00230761"/>
    <w:rsid w:val="002308FA"/>
    <w:rsid w:val="0023308F"/>
    <w:rsid w:val="002339EB"/>
    <w:rsid w:val="00234A18"/>
    <w:rsid w:val="00234CC7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4A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7059"/>
    <w:rsid w:val="00270239"/>
    <w:rsid w:val="002704EF"/>
    <w:rsid w:val="00270AB7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5AD1"/>
    <w:rsid w:val="00281DE1"/>
    <w:rsid w:val="00281E47"/>
    <w:rsid w:val="00282309"/>
    <w:rsid w:val="002837EF"/>
    <w:rsid w:val="002858D5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6AFA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251A"/>
    <w:rsid w:val="002B4969"/>
    <w:rsid w:val="002B5DE6"/>
    <w:rsid w:val="002B6106"/>
    <w:rsid w:val="002B6B5E"/>
    <w:rsid w:val="002C0912"/>
    <w:rsid w:val="002C0CF3"/>
    <w:rsid w:val="002C1EEA"/>
    <w:rsid w:val="002C233C"/>
    <w:rsid w:val="002C2E65"/>
    <w:rsid w:val="002C7066"/>
    <w:rsid w:val="002C74DD"/>
    <w:rsid w:val="002C781B"/>
    <w:rsid w:val="002C7B7A"/>
    <w:rsid w:val="002D01E2"/>
    <w:rsid w:val="002D054A"/>
    <w:rsid w:val="002D1795"/>
    <w:rsid w:val="002D1EC9"/>
    <w:rsid w:val="002D229D"/>
    <w:rsid w:val="002D2661"/>
    <w:rsid w:val="002D37A7"/>
    <w:rsid w:val="002D3E8E"/>
    <w:rsid w:val="002D5126"/>
    <w:rsid w:val="002D550C"/>
    <w:rsid w:val="002D7F8B"/>
    <w:rsid w:val="002E0D75"/>
    <w:rsid w:val="002E1599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4D2F"/>
    <w:rsid w:val="00365F5D"/>
    <w:rsid w:val="003661F2"/>
    <w:rsid w:val="00366695"/>
    <w:rsid w:val="00366970"/>
    <w:rsid w:val="00367C13"/>
    <w:rsid w:val="00367FE8"/>
    <w:rsid w:val="00370C1F"/>
    <w:rsid w:val="00371F48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264"/>
    <w:rsid w:val="00395907"/>
    <w:rsid w:val="00396317"/>
    <w:rsid w:val="0039697D"/>
    <w:rsid w:val="00397C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F2E"/>
    <w:rsid w:val="003B1FEE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4FC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49C7"/>
    <w:rsid w:val="00415509"/>
    <w:rsid w:val="00415824"/>
    <w:rsid w:val="00417651"/>
    <w:rsid w:val="004210F0"/>
    <w:rsid w:val="00421211"/>
    <w:rsid w:val="00421697"/>
    <w:rsid w:val="0042191B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749"/>
    <w:rsid w:val="00436DBC"/>
    <w:rsid w:val="00437A18"/>
    <w:rsid w:val="00440B4F"/>
    <w:rsid w:val="00441110"/>
    <w:rsid w:val="004415D5"/>
    <w:rsid w:val="00441844"/>
    <w:rsid w:val="004421A3"/>
    <w:rsid w:val="00442A82"/>
    <w:rsid w:val="00442BF5"/>
    <w:rsid w:val="00442E02"/>
    <w:rsid w:val="004430A1"/>
    <w:rsid w:val="00443601"/>
    <w:rsid w:val="004458F8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6CF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2E9"/>
    <w:rsid w:val="004926AD"/>
    <w:rsid w:val="0049360C"/>
    <w:rsid w:val="00493D2A"/>
    <w:rsid w:val="0049427F"/>
    <w:rsid w:val="00494A1E"/>
    <w:rsid w:val="004955B6"/>
    <w:rsid w:val="00496500"/>
    <w:rsid w:val="004967A5"/>
    <w:rsid w:val="0049726D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1CEF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584B"/>
    <w:rsid w:val="004D5D6D"/>
    <w:rsid w:val="004D6B9F"/>
    <w:rsid w:val="004E09E5"/>
    <w:rsid w:val="004E0CCA"/>
    <w:rsid w:val="004E1AF4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7056"/>
    <w:rsid w:val="004F77E1"/>
    <w:rsid w:val="004F79CF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46F9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4F0"/>
    <w:rsid w:val="00547BA9"/>
    <w:rsid w:val="00550003"/>
    <w:rsid w:val="00551262"/>
    <w:rsid w:val="0055168E"/>
    <w:rsid w:val="00552900"/>
    <w:rsid w:val="0055404F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3EA"/>
    <w:rsid w:val="00572582"/>
    <w:rsid w:val="0057280E"/>
    <w:rsid w:val="00572D89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ABC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E9B"/>
    <w:rsid w:val="005F7F83"/>
    <w:rsid w:val="00600659"/>
    <w:rsid w:val="0060511A"/>
    <w:rsid w:val="006075E8"/>
    <w:rsid w:val="0060773C"/>
    <w:rsid w:val="00607A14"/>
    <w:rsid w:val="00610A5F"/>
    <w:rsid w:val="006120C3"/>
    <w:rsid w:val="00613ED7"/>
    <w:rsid w:val="00614249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5267"/>
    <w:rsid w:val="00647533"/>
    <w:rsid w:val="006478D2"/>
    <w:rsid w:val="00647986"/>
    <w:rsid w:val="00647FDD"/>
    <w:rsid w:val="006510D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2E7F"/>
    <w:rsid w:val="00683293"/>
    <w:rsid w:val="00683AB3"/>
    <w:rsid w:val="00683B3E"/>
    <w:rsid w:val="0068404A"/>
    <w:rsid w:val="006849AA"/>
    <w:rsid w:val="00684AAC"/>
    <w:rsid w:val="00686028"/>
    <w:rsid w:val="00690624"/>
    <w:rsid w:val="006912BE"/>
    <w:rsid w:val="0069304A"/>
    <w:rsid w:val="006936C6"/>
    <w:rsid w:val="00694A1A"/>
    <w:rsid w:val="00694E9F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E61FC"/>
    <w:rsid w:val="006F23F2"/>
    <w:rsid w:val="006F3061"/>
    <w:rsid w:val="006F3353"/>
    <w:rsid w:val="006F3C5F"/>
    <w:rsid w:val="006F4BC3"/>
    <w:rsid w:val="006F4D80"/>
    <w:rsid w:val="006F61D3"/>
    <w:rsid w:val="006F68DB"/>
    <w:rsid w:val="006F7343"/>
    <w:rsid w:val="007010BE"/>
    <w:rsid w:val="00703533"/>
    <w:rsid w:val="007040FA"/>
    <w:rsid w:val="00704504"/>
    <w:rsid w:val="00705144"/>
    <w:rsid w:val="00705673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34C0"/>
    <w:rsid w:val="00734804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07F2"/>
    <w:rsid w:val="00761F28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7D0A"/>
    <w:rsid w:val="00783419"/>
    <w:rsid w:val="007834EC"/>
    <w:rsid w:val="0078625A"/>
    <w:rsid w:val="0078648D"/>
    <w:rsid w:val="00786E64"/>
    <w:rsid w:val="0078780D"/>
    <w:rsid w:val="00787FA4"/>
    <w:rsid w:val="00792947"/>
    <w:rsid w:val="0079359C"/>
    <w:rsid w:val="0079383A"/>
    <w:rsid w:val="00793B1F"/>
    <w:rsid w:val="0079473B"/>
    <w:rsid w:val="00794850"/>
    <w:rsid w:val="007949F3"/>
    <w:rsid w:val="00795B10"/>
    <w:rsid w:val="007960CE"/>
    <w:rsid w:val="00796B59"/>
    <w:rsid w:val="00796EAC"/>
    <w:rsid w:val="007A021F"/>
    <w:rsid w:val="007A0BEB"/>
    <w:rsid w:val="007A0C15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351E"/>
    <w:rsid w:val="007E4138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69BF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7D3D"/>
    <w:rsid w:val="00807DCC"/>
    <w:rsid w:val="00810BD9"/>
    <w:rsid w:val="00810CD3"/>
    <w:rsid w:val="008115D9"/>
    <w:rsid w:val="00811F68"/>
    <w:rsid w:val="00812AB9"/>
    <w:rsid w:val="00812C61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263F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7756"/>
    <w:rsid w:val="00847955"/>
    <w:rsid w:val="008501BD"/>
    <w:rsid w:val="0085049D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F3F"/>
    <w:rsid w:val="00875A11"/>
    <w:rsid w:val="00877DB1"/>
    <w:rsid w:val="00881A5A"/>
    <w:rsid w:val="008826E6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D4E"/>
    <w:rsid w:val="008A4E1A"/>
    <w:rsid w:val="008A50CC"/>
    <w:rsid w:val="008A5A8D"/>
    <w:rsid w:val="008B08A4"/>
    <w:rsid w:val="008B168E"/>
    <w:rsid w:val="008B1BB9"/>
    <w:rsid w:val="008B2715"/>
    <w:rsid w:val="008B31E6"/>
    <w:rsid w:val="008B33CA"/>
    <w:rsid w:val="008B58D6"/>
    <w:rsid w:val="008B6156"/>
    <w:rsid w:val="008C0991"/>
    <w:rsid w:val="008C09D4"/>
    <w:rsid w:val="008C1755"/>
    <w:rsid w:val="008C1C42"/>
    <w:rsid w:val="008C4558"/>
    <w:rsid w:val="008C5D5F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53A3"/>
    <w:rsid w:val="008D5D3C"/>
    <w:rsid w:val="008D6F0F"/>
    <w:rsid w:val="008D7ED9"/>
    <w:rsid w:val="008E0528"/>
    <w:rsid w:val="008E0DEE"/>
    <w:rsid w:val="008E182D"/>
    <w:rsid w:val="008E18FF"/>
    <w:rsid w:val="008E2854"/>
    <w:rsid w:val="008E30F2"/>
    <w:rsid w:val="008E412C"/>
    <w:rsid w:val="008E4257"/>
    <w:rsid w:val="008E4BA9"/>
    <w:rsid w:val="008E5750"/>
    <w:rsid w:val="008E5967"/>
    <w:rsid w:val="008E6E09"/>
    <w:rsid w:val="008F1A1C"/>
    <w:rsid w:val="008F444F"/>
    <w:rsid w:val="008F4642"/>
    <w:rsid w:val="008F4768"/>
    <w:rsid w:val="008F51B2"/>
    <w:rsid w:val="008F598D"/>
    <w:rsid w:val="008F5E1F"/>
    <w:rsid w:val="008F620C"/>
    <w:rsid w:val="00900026"/>
    <w:rsid w:val="0090028D"/>
    <w:rsid w:val="00900597"/>
    <w:rsid w:val="00900C64"/>
    <w:rsid w:val="00902228"/>
    <w:rsid w:val="00903546"/>
    <w:rsid w:val="0090370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6C10"/>
    <w:rsid w:val="009374CB"/>
    <w:rsid w:val="0093785B"/>
    <w:rsid w:val="009402DA"/>
    <w:rsid w:val="0094144F"/>
    <w:rsid w:val="00941F4E"/>
    <w:rsid w:val="00942697"/>
    <w:rsid w:val="009429B9"/>
    <w:rsid w:val="0094351F"/>
    <w:rsid w:val="00943622"/>
    <w:rsid w:val="009444CD"/>
    <w:rsid w:val="009453F2"/>
    <w:rsid w:val="00945D28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B35"/>
    <w:rsid w:val="00970FD9"/>
    <w:rsid w:val="00971586"/>
    <w:rsid w:val="00971637"/>
    <w:rsid w:val="009716C3"/>
    <w:rsid w:val="00971BC2"/>
    <w:rsid w:val="0097493C"/>
    <w:rsid w:val="00975B5E"/>
    <w:rsid w:val="00976EA1"/>
    <w:rsid w:val="009771AA"/>
    <w:rsid w:val="00977533"/>
    <w:rsid w:val="00977F64"/>
    <w:rsid w:val="00980590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8E9"/>
    <w:rsid w:val="00985B05"/>
    <w:rsid w:val="00986D0B"/>
    <w:rsid w:val="00990790"/>
    <w:rsid w:val="0099117B"/>
    <w:rsid w:val="00991569"/>
    <w:rsid w:val="009935AF"/>
    <w:rsid w:val="0099579F"/>
    <w:rsid w:val="009972FA"/>
    <w:rsid w:val="009A0E1C"/>
    <w:rsid w:val="009A1763"/>
    <w:rsid w:val="009A295D"/>
    <w:rsid w:val="009A2D35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785"/>
    <w:rsid w:val="009D07A8"/>
    <w:rsid w:val="009D0C6A"/>
    <w:rsid w:val="009D0D10"/>
    <w:rsid w:val="009D190E"/>
    <w:rsid w:val="009D1FA8"/>
    <w:rsid w:val="009D35CF"/>
    <w:rsid w:val="009D5C82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02E7"/>
    <w:rsid w:val="009F1F1D"/>
    <w:rsid w:val="009F21A0"/>
    <w:rsid w:val="009F3E3C"/>
    <w:rsid w:val="009F4030"/>
    <w:rsid w:val="009F6C81"/>
    <w:rsid w:val="009F7379"/>
    <w:rsid w:val="009F798C"/>
    <w:rsid w:val="00A0018F"/>
    <w:rsid w:val="00A0135A"/>
    <w:rsid w:val="00A014A1"/>
    <w:rsid w:val="00A025F5"/>
    <w:rsid w:val="00A02A2D"/>
    <w:rsid w:val="00A04D30"/>
    <w:rsid w:val="00A056C2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63F8"/>
    <w:rsid w:val="00A16882"/>
    <w:rsid w:val="00A2021C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06"/>
    <w:rsid w:val="00A31224"/>
    <w:rsid w:val="00A3191B"/>
    <w:rsid w:val="00A34875"/>
    <w:rsid w:val="00A36EC3"/>
    <w:rsid w:val="00A3705A"/>
    <w:rsid w:val="00A37644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19F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CE6"/>
    <w:rsid w:val="00A614C8"/>
    <w:rsid w:val="00A6161B"/>
    <w:rsid w:val="00A6197F"/>
    <w:rsid w:val="00A61C67"/>
    <w:rsid w:val="00A61D99"/>
    <w:rsid w:val="00A6284D"/>
    <w:rsid w:val="00A62CCE"/>
    <w:rsid w:val="00A62DCD"/>
    <w:rsid w:val="00A6311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70B0"/>
    <w:rsid w:val="00A91855"/>
    <w:rsid w:val="00A94B5F"/>
    <w:rsid w:val="00A966AD"/>
    <w:rsid w:val="00A97147"/>
    <w:rsid w:val="00A97C3B"/>
    <w:rsid w:val="00AA05D6"/>
    <w:rsid w:val="00AA0CC9"/>
    <w:rsid w:val="00AA18E3"/>
    <w:rsid w:val="00AA2C0A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632"/>
    <w:rsid w:val="00AE1E6B"/>
    <w:rsid w:val="00AE298E"/>
    <w:rsid w:val="00AE3662"/>
    <w:rsid w:val="00AE4319"/>
    <w:rsid w:val="00AE6B38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2A8"/>
    <w:rsid w:val="00B10639"/>
    <w:rsid w:val="00B1065C"/>
    <w:rsid w:val="00B11798"/>
    <w:rsid w:val="00B12DC2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61F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45"/>
    <w:rsid w:val="00B6506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77D0D"/>
    <w:rsid w:val="00B80476"/>
    <w:rsid w:val="00B80503"/>
    <w:rsid w:val="00B81C9B"/>
    <w:rsid w:val="00B8205A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4461"/>
    <w:rsid w:val="00B96D80"/>
    <w:rsid w:val="00B974B4"/>
    <w:rsid w:val="00B97E05"/>
    <w:rsid w:val="00BA0D9A"/>
    <w:rsid w:val="00BA184B"/>
    <w:rsid w:val="00BA1B46"/>
    <w:rsid w:val="00BA1E37"/>
    <w:rsid w:val="00BA2985"/>
    <w:rsid w:val="00BA4A85"/>
    <w:rsid w:val="00BA4EBE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160E"/>
    <w:rsid w:val="00BE4742"/>
    <w:rsid w:val="00BE6062"/>
    <w:rsid w:val="00BE6400"/>
    <w:rsid w:val="00BE6CF3"/>
    <w:rsid w:val="00BF0836"/>
    <w:rsid w:val="00BF1B09"/>
    <w:rsid w:val="00BF2651"/>
    <w:rsid w:val="00BF2DF1"/>
    <w:rsid w:val="00BF4694"/>
    <w:rsid w:val="00BF647C"/>
    <w:rsid w:val="00BF660A"/>
    <w:rsid w:val="00BF67FA"/>
    <w:rsid w:val="00BF6C78"/>
    <w:rsid w:val="00BF7506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196C"/>
    <w:rsid w:val="00C22ACA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0E6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5E8D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446A"/>
    <w:rsid w:val="00C7634D"/>
    <w:rsid w:val="00C763AE"/>
    <w:rsid w:val="00C76E32"/>
    <w:rsid w:val="00C77DD8"/>
    <w:rsid w:val="00C77FA1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D56"/>
    <w:rsid w:val="00C9437F"/>
    <w:rsid w:val="00C95425"/>
    <w:rsid w:val="00C958EF"/>
    <w:rsid w:val="00C96EB4"/>
    <w:rsid w:val="00C97908"/>
    <w:rsid w:val="00C97DA4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B79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AF7"/>
    <w:rsid w:val="00CD5E5C"/>
    <w:rsid w:val="00CD5E9F"/>
    <w:rsid w:val="00CE00C9"/>
    <w:rsid w:val="00CE0A2D"/>
    <w:rsid w:val="00CE0E84"/>
    <w:rsid w:val="00CE1EFA"/>
    <w:rsid w:val="00CE1FF8"/>
    <w:rsid w:val="00CE3995"/>
    <w:rsid w:val="00CE39D5"/>
    <w:rsid w:val="00CE4A61"/>
    <w:rsid w:val="00CE562F"/>
    <w:rsid w:val="00CE5BBA"/>
    <w:rsid w:val="00CE6EA6"/>
    <w:rsid w:val="00CF05CC"/>
    <w:rsid w:val="00CF0BA8"/>
    <w:rsid w:val="00CF0D82"/>
    <w:rsid w:val="00CF1BF6"/>
    <w:rsid w:val="00CF2265"/>
    <w:rsid w:val="00CF23B3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05C9"/>
    <w:rsid w:val="00D314CA"/>
    <w:rsid w:val="00D327F9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101B"/>
    <w:rsid w:val="00D511F6"/>
    <w:rsid w:val="00D528F1"/>
    <w:rsid w:val="00D52EF9"/>
    <w:rsid w:val="00D536B9"/>
    <w:rsid w:val="00D5439D"/>
    <w:rsid w:val="00D56116"/>
    <w:rsid w:val="00D604CA"/>
    <w:rsid w:val="00D610BD"/>
    <w:rsid w:val="00D619CB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02A"/>
    <w:rsid w:val="00D81316"/>
    <w:rsid w:val="00D82679"/>
    <w:rsid w:val="00D83142"/>
    <w:rsid w:val="00D83CB4"/>
    <w:rsid w:val="00D840C7"/>
    <w:rsid w:val="00D842E7"/>
    <w:rsid w:val="00D84EC7"/>
    <w:rsid w:val="00D87CC2"/>
    <w:rsid w:val="00D9203B"/>
    <w:rsid w:val="00D92470"/>
    <w:rsid w:val="00D92F26"/>
    <w:rsid w:val="00D933C2"/>
    <w:rsid w:val="00D93626"/>
    <w:rsid w:val="00D936DB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1E3B"/>
    <w:rsid w:val="00E0302D"/>
    <w:rsid w:val="00E04D04"/>
    <w:rsid w:val="00E05F8A"/>
    <w:rsid w:val="00E062EC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964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736B"/>
    <w:rsid w:val="00E908C5"/>
    <w:rsid w:val="00E909D7"/>
    <w:rsid w:val="00E91806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3626"/>
    <w:rsid w:val="00EB4267"/>
    <w:rsid w:val="00EB4906"/>
    <w:rsid w:val="00EB5CBC"/>
    <w:rsid w:val="00EB6476"/>
    <w:rsid w:val="00EB68C8"/>
    <w:rsid w:val="00EB6C98"/>
    <w:rsid w:val="00EB7A8D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3B6"/>
    <w:rsid w:val="00ED669E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BC3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53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FA1"/>
    <w:rsid w:val="00F420A6"/>
    <w:rsid w:val="00F42B28"/>
    <w:rsid w:val="00F437E6"/>
    <w:rsid w:val="00F4514E"/>
    <w:rsid w:val="00F4560E"/>
    <w:rsid w:val="00F466E2"/>
    <w:rsid w:val="00F46972"/>
    <w:rsid w:val="00F51451"/>
    <w:rsid w:val="00F51BF2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1178"/>
    <w:rsid w:val="00F725B9"/>
    <w:rsid w:val="00F72B3D"/>
    <w:rsid w:val="00F7306D"/>
    <w:rsid w:val="00F73EB7"/>
    <w:rsid w:val="00F757DB"/>
    <w:rsid w:val="00F76B3E"/>
    <w:rsid w:val="00F76BB1"/>
    <w:rsid w:val="00F7765D"/>
    <w:rsid w:val="00F77A3F"/>
    <w:rsid w:val="00F81A0B"/>
    <w:rsid w:val="00F81FBA"/>
    <w:rsid w:val="00F8206A"/>
    <w:rsid w:val="00F825EF"/>
    <w:rsid w:val="00F8357F"/>
    <w:rsid w:val="00F84198"/>
    <w:rsid w:val="00F849C2"/>
    <w:rsid w:val="00F85DC7"/>
    <w:rsid w:val="00F90011"/>
    <w:rsid w:val="00F910FB"/>
    <w:rsid w:val="00F91296"/>
    <w:rsid w:val="00F91466"/>
    <w:rsid w:val="00F918EF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5EBF"/>
    <w:rsid w:val="00FA6853"/>
    <w:rsid w:val="00FA6D7D"/>
    <w:rsid w:val="00FA71EF"/>
    <w:rsid w:val="00FA76D8"/>
    <w:rsid w:val="00FB0C57"/>
    <w:rsid w:val="00FB1A31"/>
    <w:rsid w:val="00FB1BFB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2300"/>
    <w:rsid w:val="00FC32EE"/>
    <w:rsid w:val="00FC39D4"/>
    <w:rsid w:val="00FC65AC"/>
    <w:rsid w:val="00FC7ED1"/>
    <w:rsid w:val="00FD0767"/>
    <w:rsid w:val="00FD0D23"/>
    <w:rsid w:val="00FD0E42"/>
    <w:rsid w:val="00FD19C5"/>
    <w:rsid w:val="00FD1A70"/>
    <w:rsid w:val="00FD2D4A"/>
    <w:rsid w:val="00FD2D4C"/>
    <w:rsid w:val="00FD364B"/>
    <w:rsid w:val="00FD4B2D"/>
    <w:rsid w:val="00FD57B5"/>
    <w:rsid w:val="00FD78A6"/>
    <w:rsid w:val="00FD79E2"/>
    <w:rsid w:val="00FE0E15"/>
    <w:rsid w:val="00FE10D3"/>
    <w:rsid w:val="00FE15D7"/>
    <w:rsid w:val="00FE1FC4"/>
    <w:rsid w:val="00FE2822"/>
    <w:rsid w:val="00FE38C7"/>
    <w:rsid w:val="00FE3B59"/>
    <w:rsid w:val="00FE3C59"/>
    <w:rsid w:val="00FE5653"/>
    <w:rsid w:val="00FE6112"/>
    <w:rsid w:val="00FE6B9D"/>
    <w:rsid w:val="00FE7049"/>
    <w:rsid w:val="00FE7C39"/>
    <w:rsid w:val="00FF0053"/>
    <w:rsid w:val="00FF0928"/>
    <w:rsid w:val="00FF0C24"/>
    <w:rsid w:val="00FF0EEB"/>
    <w:rsid w:val="00FF110A"/>
    <w:rsid w:val="00FF250B"/>
    <w:rsid w:val="00FF2A0C"/>
    <w:rsid w:val="00FF3119"/>
    <w:rsid w:val="00FF44B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D70932-EE9F-450F-8809-CEB57B796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D5F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"/>
    <w:basedOn w:val="a"/>
    <w:next w:val="a"/>
    <w:link w:val="Char1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列表段落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,列出段落1 Char,中等深浅网格 1 - 着色 21 Char,列表段落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436749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27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2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51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1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73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5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64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7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67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3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2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22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3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64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5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4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32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67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3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70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32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9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8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0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6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05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4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44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6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7F288-24DA-4A85-9C23-809A667C6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1088</Words>
  <Characters>6202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yoonoh-c</cp:lastModifiedBy>
  <cp:revision>4</cp:revision>
  <cp:lastPrinted>2013-04-01T03:20:00Z</cp:lastPrinted>
  <dcterms:created xsi:type="dcterms:W3CDTF">2021-05-11T07:29:00Z</dcterms:created>
  <dcterms:modified xsi:type="dcterms:W3CDTF">2021-05-11T08:10:00Z</dcterms:modified>
</cp:coreProperties>
</file>